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984" w:rsidRPr="002E3984" w:rsidRDefault="00E26E62" w:rsidP="00E26E62">
      <w:pPr>
        <w:pBdr>
          <w:bottom w:val="thickThinSmallGap" w:sz="24" w:space="1" w:color="FFD966" w:themeColor="accent4" w:themeTint="99"/>
        </w:pBdr>
        <w:ind w:left="-284" w:right="-142"/>
        <w:jc w:val="center"/>
        <w:rPr>
          <w:rFonts w:ascii="Bahnschrift SemiBold" w:hAnsi="Bahnschrift SemiBold" w:cs="Calibri"/>
          <w:sz w:val="160"/>
        </w:rPr>
      </w:pPr>
      <w:bookmarkStart w:id="0" w:name="_GoBack"/>
      <w:bookmarkEnd w:id="0"/>
      <w:r w:rsidRPr="002E3984">
        <w:rPr>
          <w:rFonts w:ascii="Bahnschrift SemiBold" w:hAnsi="Bahnschrift SemiBold" w:cs="Calibri"/>
          <w:sz w:val="160"/>
        </w:rPr>
        <w:t xml:space="preserve">Safety </w:t>
      </w:r>
    </w:p>
    <w:p w:rsidR="00E26E62" w:rsidRPr="002E3984" w:rsidRDefault="00E26E62" w:rsidP="00E26E62">
      <w:pPr>
        <w:pBdr>
          <w:bottom w:val="thickThinSmallGap" w:sz="24" w:space="1" w:color="FFD966" w:themeColor="accent4" w:themeTint="99"/>
        </w:pBdr>
        <w:ind w:left="-284" w:right="-142"/>
        <w:jc w:val="center"/>
        <w:rPr>
          <w:rFonts w:ascii="Bahnschrift SemiBold" w:hAnsi="Bahnschrift SemiBold" w:cs="Calibri"/>
          <w:sz w:val="160"/>
        </w:rPr>
      </w:pPr>
      <w:r w:rsidRPr="002E3984">
        <w:rPr>
          <w:rFonts w:ascii="Bahnschrift SemiBold" w:hAnsi="Bahnschrift SemiBold" w:cs="Calibri"/>
          <w:sz w:val="160"/>
        </w:rPr>
        <w:t>Huddles</w:t>
      </w:r>
    </w:p>
    <w:p w:rsidR="002E3984" w:rsidRPr="002E3984" w:rsidRDefault="002E3984" w:rsidP="00E26E62">
      <w:pPr>
        <w:pBdr>
          <w:bottom w:val="thickThinSmallGap" w:sz="24" w:space="1" w:color="FFD966" w:themeColor="accent4" w:themeTint="99"/>
        </w:pBdr>
        <w:ind w:left="-284" w:right="-142"/>
        <w:jc w:val="center"/>
        <w:rPr>
          <w:rFonts w:ascii="Bahnschrift SemiBold" w:hAnsi="Bahnschrift SemiBold" w:cs="Calibri"/>
        </w:rPr>
      </w:pPr>
    </w:p>
    <w:p w:rsidR="002E3984" w:rsidRPr="002E3984" w:rsidRDefault="002E3984" w:rsidP="002E3984">
      <w:pPr>
        <w:jc w:val="center"/>
        <w:rPr>
          <w:rFonts w:ascii="Bahnschrift SemiBold" w:hAnsi="Bahnschrift SemiBold" w:cs="Calibri"/>
          <w:sz w:val="24"/>
          <w:szCs w:val="64"/>
        </w:rPr>
      </w:pPr>
    </w:p>
    <w:p w:rsidR="00E26E62" w:rsidRDefault="00E26E62" w:rsidP="002E3984">
      <w:pPr>
        <w:jc w:val="center"/>
        <w:rPr>
          <w:rFonts w:ascii="Bahnschrift SemiBold" w:hAnsi="Bahnschrift SemiBold" w:cs="Calibri"/>
          <w:sz w:val="64"/>
          <w:szCs w:val="64"/>
        </w:rPr>
      </w:pPr>
      <w:r w:rsidRPr="002E3984">
        <w:rPr>
          <w:rFonts w:ascii="Bahnschrift SemiBold" w:hAnsi="Bahnschrift SemiBold" w:cs="Calibri"/>
          <w:sz w:val="64"/>
          <w:szCs w:val="64"/>
        </w:rPr>
        <w:t>Safe Handling &amp;</w:t>
      </w:r>
      <w:r w:rsidR="002E3984">
        <w:rPr>
          <w:rFonts w:ascii="Bahnschrift SemiBold" w:hAnsi="Bahnschrift SemiBold" w:cs="Calibri"/>
          <w:sz w:val="64"/>
          <w:szCs w:val="64"/>
        </w:rPr>
        <w:t xml:space="preserve"> </w:t>
      </w:r>
      <w:r w:rsidRPr="002E3984">
        <w:rPr>
          <w:rFonts w:ascii="Bahnschrift SemiBold" w:hAnsi="Bahnschrift SemiBold" w:cs="Calibri"/>
          <w:sz w:val="64"/>
          <w:szCs w:val="64"/>
        </w:rPr>
        <w:t>Mobility</w:t>
      </w:r>
    </w:p>
    <w:p w:rsidR="002E3984" w:rsidRPr="002E3984" w:rsidRDefault="002E3984" w:rsidP="002E3984">
      <w:pPr>
        <w:jc w:val="center"/>
        <w:rPr>
          <w:rFonts w:ascii="Bahnschrift SemiBold" w:hAnsi="Bahnschrift SemiBold" w:cs="Calibri"/>
          <w:sz w:val="24"/>
          <w:szCs w:val="64"/>
        </w:rPr>
      </w:pPr>
    </w:p>
    <w:tbl>
      <w:tblPr>
        <w:tblStyle w:val="TableGrid"/>
        <w:tblpPr w:leftFromText="180" w:rightFromText="180" w:vertAnchor="text" w:horzAnchor="margin" w:tblpX="-289" w:tblpY="46"/>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tblGrid>
      <w:tr w:rsidR="007235C1" w:rsidRPr="00E548C2" w:rsidTr="002E3984">
        <w:trPr>
          <w:trHeight w:val="7139"/>
        </w:trPr>
        <w:tc>
          <w:tcPr>
            <w:tcW w:w="11194" w:type="dxa"/>
            <w:tcBorders>
              <w:top w:val="thickThinSmallGap" w:sz="24" w:space="0" w:color="FFD966" w:themeColor="accent4" w:themeTint="99"/>
            </w:tcBorders>
            <w:shd w:val="clear" w:color="auto" w:fill="EDEDED" w:themeFill="accent3" w:themeFillTint="33"/>
            <w:vAlign w:val="center"/>
          </w:tcPr>
          <w:p w:rsidR="007235C1" w:rsidRPr="00E26E62" w:rsidRDefault="007235C1" w:rsidP="00E26E62">
            <w:pPr>
              <w:jc w:val="center"/>
              <w:rPr>
                <w:rFonts w:ascii="Bahnschrift SemiBold" w:hAnsi="Bahnschrift SemiBold" w:cs="Arial"/>
                <w:sz w:val="32"/>
                <w:szCs w:val="20"/>
              </w:rPr>
            </w:pPr>
            <w:r w:rsidRPr="00E26E62">
              <w:rPr>
                <w:rFonts w:ascii="Bahnschrift SemiBold" w:hAnsi="Bahnschrift SemiBold" w:cs="Arial"/>
                <w:sz w:val="32"/>
                <w:szCs w:val="20"/>
              </w:rPr>
              <w:t>Part of implementing and sustaining a Safe Handlin</w:t>
            </w:r>
            <w:r w:rsidR="001A6524">
              <w:rPr>
                <w:rFonts w:ascii="Bahnschrift SemiBold" w:hAnsi="Bahnschrift SemiBold" w:cs="Arial"/>
                <w:sz w:val="32"/>
                <w:szCs w:val="20"/>
              </w:rPr>
              <w:t>g Mobility program at your work</w:t>
            </w:r>
            <w:r w:rsidRPr="00E26E62">
              <w:rPr>
                <w:rFonts w:ascii="Bahnschrift SemiBold" w:hAnsi="Bahnschrift SemiBold" w:cs="Arial"/>
                <w:sz w:val="32"/>
                <w:szCs w:val="20"/>
              </w:rPr>
              <w:t xml:space="preserve">place is communicating and reinforcing the key elements of the program.  </w:t>
            </w:r>
          </w:p>
          <w:p w:rsidR="007235C1" w:rsidRPr="00E26E62" w:rsidRDefault="007235C1" w:rsidP="00E26E62">
            <w:pPr>
              <w:jc w:val="center"/>
              <w:rPr>
                <w:rFonts w:ascii="Bahnschrift SemiBold" w:hAnsi="Bahnschrift SemiBold" w:cs="Arial"/>
                <w:sz w:val="32"/>
                <w:szCs w:val="20"/>
              </w:rPr>
            </w:pPr>
          </w:p>
          <w:p w:rsidR="007235C1" w:rsidRPr="00E26E62" w:rsidRDefault="007235C1" w:rsidP="00E26E62">
            <w:pPr>
              <w:jc w:val="center"/>
              <w:rPr>
                <w:rFonts w:ascii="Bahnschrift SemiBold" w:hAnsi="Bahnschrift SemiBold" w:cs="Arial"/>
                <w:b/>
                <w:sz w:val="32"/>
                <w:szCs w:val="20"/>
              </w:rPr>
            </w:pPr>
            <w:r w:rsidRPr="00E26E62">
              <w:rPr>
                <w:rFonts w:ascii="Bahnschrift SemiBold" w:hAnsi="Bahnschrift SemiBold" w:cs="Arial"/>
                <w:b/>
                <w:sz w:val="32"/>
                <w:szCs w:val="20"/>
              </w:rPr>
              <w:t>One way to do is this through regular (daily/weekly) supervisor talks</w:t>
            </w:r>
            <w:r w:rsidR="00E26E62" w:rsidRPr="00E26E62">
              <w:rPr>
                <w:rFonts w:ascii="Bahnschrift SemiBold" w:hAnsi="Bahnschrift SemiBold" w:cs="Arial"/>
                <w:b/>
                <w:sz w:val="32"/>
                <w:szCs w:val="20"/>
              </w:rPr>
              <w:t xml:space="preserve">, also known as, </w:t>
            </w:r>
            <w:r w:rsidR="00E26E62" w:rsidRPr="00E26E62">
              <w:rPr>
                <w:rFonts w:ascii="Bahnschrift SemiBold" w:hAnsi="Bahnschrift SemiBold" w:cs="Arial"/>
                <w:b/>
                <w:sz w:val="32"/>
                <w:szCs w:val="20"/>
                <w:u w:val="single"/>
              </w:rPr>
              <w:t>Safety Huddles</w:t>
            </w:r>
            <w:r w:rsidRPr="00E26E62">
              <w:rPr>
                <w:rFonts w:ascii="Bahnschrift SemiBold" w:hAnsi="Bahnschrift SemiBold" w:cs="Arial"/>
                <w:b/>
                <w:sz w:val="32"/>
                <w:szCs w:val="20"/>
              </w:rPr>
              <w:t xml:space="preserve">.   </w:t>
            </w:r>
          </w:p>
          <w:p w:rsidR="007235C1" w:rsidRPr="00E26E62" w:rsidRDefault="007235C1" w:rsidP="00E26E62">
            <w:pPr>
              <w:jc w:val="center"/>
              <w:rPr>
                <w:rFonts w:ascii="Bahnschrift SemiBold" w:hAnsi="Bahnschrift SemiBold" w:cs="Arial"/>
                <w:sz w:val="32"/>
                <w:szCs w:val="20"/>
              </w:rPr>
            </w:pPr>
          </w:p>
          <w:p w:rsidR="002E3984" w:rsidRDefault="007235C1" w:rsidP="002E3984">
            <w:pPr>
              <w:jc w:val="center"/>
              <w:rPr>
                <w:rFonts w:ascii="Bahnschrift SemiBold" w:hAnsi="Bahnschrift SemiBold" w:cs="Arial"/>
                <w:sz w:val="32"/>
                <w:szCs w:val="20"/>
              </w:rPr>
            </w:pPr>
            <w:r w:rsidRPr="00E26E62">
              <w:rPr>
                <w:rFonts w:ascii="Bahnschrift SemiBold" w:hAnsi="Bahnschrift SemiBold" w:cs="Arial"/>
                <w:sz w:val="32"/>
                <w:szCs w:val="20"/>
              </w:rPr>
              <w:t>The following are some ways you can engage your employees is Safe Handling Mobility discussions to bring awareness and encourage best practices.</w:t>
            </w:r>
          </w:p>
          <w:p w:rsidR="004505D1" w:rsidRDefault="004505D1" w:rsidP="002E3984">
            <w:pPr>
              <w:jc w:val="center"/>
              <w:rPr>
                <w:rFonts w:ascii="Bahnschrift SemiBold" w:hAnsi="Bahnschrift SemiBold" w:cs="Arial"/>
                <w:sz w:val="32"/>
                <w:szCs w:val="20"/>
              </w:rPr>
            </w:pPr>
          </w:p>
          <w:p w:rsidR="004505D1" w:rsidRPr="002E3984" w:rsidRDefault="005369FC" w:rsidP="002E3984">
            <w:pPr>
              <w:jc w:val="center"/>
              <w:rPr>
                <w:rFonts w:ascii="Bahnschrift SemiBold" w:hAnsi="Bahnschrift SemiBold" w:cs="Arial"/>
                <w:sz w:val="32"/>
                <w:szCs w:val="20"/>
              </w:rPr>
            </w:pPr>
            <w:r>
              <w:rPr>
                <w:rFonts w:ascii="Bahnschrift SemiBold" w:hAnsi="Bahnschrift SemiBold" w:cs="Arial"/>
                <w:sz w:val="32"/>
                <w:szCs w:val="20"/>
              </w:rPr>
              <w:t>You can choose one lead off</w:t>
            </w:r>
            <w:r w:rsidR="004505D1">
              <w:rPr>
                <w:rFonts w:ascii="Bahnschrift SemiBold" w:hAnsi="Bahnschrift SemiBold" w:cs="Arial"/>
                <w:sz w:val="32"/>
                <w:szCs w:val="20"/>
              </w:rPr>
              <w:t xml:space="preserve"> question and the accompanying follow up questions</w:t>
            </w:r>
            <w:r>
              <w:rPr>
                <w:rFonts w:ascii="Bahnschrift SemiBold" w:hAnsi="Bahnschrift SemiBold" w:cs="Arial"/>
                <w:sz w:val="32"/>
                <w:szCs w:val="20"/>
              </w:rPr>
              <w:t xml:space="preserve"> per Safety Huddle in any of the four categories (Bed Repositioning, Transfers, PACE, Reporting)</w:t>
            </w:r>
          </w:p>
        </w:tc>
      </w:tr>
    </w:tbl>
    <w:tbl>
      <w:tblPr>
        <w:tblStyle w:val="TableGrid"/>
        <w:tblW w:w="10349" w:type="dxa"/>
        <w:tblInd w:w="-5" w:type="dxa"/>
        <w:tblLook w:val="04A0" w:firstRow="1" w:lastRow="0" w:firstColumn="1" w:lastColumn="0" w:noHBand="0" w:noVBand="1"/>
      </w:tblPr>
      <w:tblGrid>
        <w:gridCol w:w="6947"/>
        <w:gridCol w:w="3402"/>
      </w:tblGrid>
      <w:tr w:rsidR="007235C1" w:rsidTr="00C404E7">
        <w:trPr>
          <w:trHeight w:val="686"/>
        </w:trPr>
        <w:tc>
          <w:tcPr>
            <w:tcW w:w="10349" w:type="dxa"/>
            <w:gridSpan w:val="2"/>
            <w:shd w:val="clear" w:color="auto" w:fill="FFE599" w:themeFill="accent4" w:themeFillTint="66"/>
            <w:vAlign w:val="center"/>
          </w:tcPr>
          <w:p w:rsidR="007235C1" w:rsidRPr="00431398" w:rsidRDefault="007235C1" w:rsidP="007235C1">
            <w:pPr>
              <w:tabs>
                <w:tab w:val="left" w:pos="1125"/>
              </w:tabs>
              <w:contextualSpacing/>
              <w:jc w:val="center"/>
              <w:rPr>
                <w:rFonts w:ascii="Bahnschrift SemiBold" w:hAnsi="Bahnschrift SemiBold"/>
                <w:b/>
                <w:lang w:val="en-CA"/>
              </w:rPr>
            </w:pPr>
            <w:r w:rsidRPr="00431398">
              <w:rPr>
                <w:rFonts w:ascii="Bahnschrift SemiBold" w:hAnsi="Bahnschrift SemiBold"/>
                <w:b/>
                <w:sz w:val="36"/>
                <w:u w:val="single"/>
                <w:lang w:val="en-CA"/>
              </w:rPr>
              <w:lastRenderedPageBreak/>
              <w:t>TOPIC:</w:t>
            </w:r>
            <w:r w:rsidRPr="00431398">
              <w:rPr>
                <w:rFonts w:ascii="Bahnschrift SemiBold" w:hAnsi="Bahnschrift SemiBold"/>
                <w:b/>
                <w:sz w:val="36"/>
                <w:lang w:val="en-CA"/>
              </w:rPr>
              <w:t xml:space="preserve"> Bed Repositioning</w:t>
            </w:r>
          </w:p>
        </w:tc>
      </w:tr>
      <w:tr w:rsidR="007235C1" w:rsidTr="00E26E62">
        <w:trPr>
          <w:trHeight w:val="675"/>
        </w:trPr>
        <w:tc>
          <w:tcPr>
            <w:tcW w:w="6947" w:type="dxa"/>
            <w:shd w:val="clear" w:color="auto" w:fill="FFF2CC" w:themeFill="accent4" w:themeFillTint="33"/>
            <w:vAlign w:val="center"/>
          </w:tcPr>
          <w:p w:rsidR="007235C1" w:rsidRPr="004F5F7E" w:rsidRDefault="007235C1" w:rsidP="001579E6">
            <w:pPr>
              <w:tabs>
                <w:tab w:val="left" w:pos="1125"/>
              </w:tabs>
              <w:contextualSpacing/>
              <w:jc w:val="center"/>
              <w:rPr>
                <w:b/>
                <w:sz w:val="24"/>
                <w:szCs w:val="20"/>
                <w:lang w:val="en-CA"/>
              </w:rPr>
            </w:pPr>
            <w:r w:rsidRPr="004F5F7E">
              <w:rPr>
                <w:b/>
                <w:sz w:val="24"/>
                <w:szCs w:val="20"/>
                <w:lang w:val="en-CA"/>
              </w:rPr>
              <w:t>Lead off question</w:t>
            </w:r>
            <w:r w:rsidR="00431398">
              <w:rPr>
                <w:b/>
                <w:sz w:val="24"/>
                <w:szCs w:val="20"/>
                <w:lang w:val="en-CA"/>
              </w:rPr>
              <w:t>(s)</w:t>
            </w:r>
          </w:p>
        </w:tc>
        <w:tc>
          <w:tcPr>
            <w:tcW w:w="3402" w:type="dxa"/>
            <w:shd w:val="clear" w:color="auto" w:fill="FFF2CC" w:themeFill="accent4" w:themeFillTint="33"/>
            <w:vAlign w:val="center"/>
          </w:tcPr>
          <w:p w:rsidR="007235C1" w:rsidRPr="004F5F7E" w:rsidRDefault="007235C1" w:rsidP="001579E6">
            <w:pPr>
              <w:tabs>
                <w:tab w:val="left" w:pos="1125"/>
              </w:tabs>
              <w:jc w:val="center"/>
              <w:rPr>
                <w:rFonts w:ascii="Calibri" w:eastAsia="Calibri" w:hAnsi="Calibri"/>
                <w:b/>
                <w:sz w:val="24"/>
                <w:szCs w:val="20"/>
                <w:lang w:val="en-CA"/>
              </w:rPr>
            </w:pPr>
            <w:r w:rsidRPr="004F5F7E">
              <w:rPr>
                <w:b/>
                <w:sz w:val="24"/>
                <w:szCs w:val="20"/>
                <w:lang w:val="en-CA"/>
              </w:rPr>
              <w:t>Follow up questions specific to your organization</w:t>
            </w:r>
          </w:p>
        </w:tc>
      </w:tr>
      <w:tr w:rsidR="00431398" w:rsidTr="002C4243">
        <w:trPr>
          <w:trHeight w:val="846"/>
        </w:trPr>
        <w:tc>
          <w:tcPr>
            <w:tcW w:w="6947" w:type="dxa"/>
            <w:vMerge w:val="restart"/>
            <w:shd w:val="clear" w:color="auto" w:fill="F2F2F2" w:themeFill="background1" w:themeFillShade="F2"/>
            <w:vAlign w:val="center"/>
          </w:tcPr>
          <w:p w:rsidR="00431398" w:rsidRPr="00FF2F05" w:rsidRDefault="00431398" w:rsidP="002C4243">
            <w:pPr>
              <w:pStyle w:val="ListParagraph"/>
              <w:numPr>
                <w:ilvl w:val="0"/>
                <w:numId w:val="4"/>
              </w:numPr>
            </w:pPr>
            <w:r w:rsidRPr="00431398">
              <w:t>What piece of equipment can aid in keeping the client/resident positioned lying at 90 degrees while administering bed care?</w:t>
            </w:r>
          </w:p>
          <w:p w:rsidR="00FF2F05" w:rsidRPr="00E4017E" w:rsidRDefault="00431398" w:rsidP="002C4243">
            <w:pPr>
              <w:tabs>
                <w:tab w:val="left" w:pos="1125"/>
              </w:tabs>
              <w:rPr>
                <w:b/>
                <w:color w:val="00B050"/>
                <w:lang w:val="en-CA"/>
              </w:rPr>
            </w:pPr>
            <w:r w:rsidRPr="00E4017E">
              <w:rPr>
                <w:b/>
                <w:color w:val="00B050"/>
                <w:lang w:val="en-CA"/>
              </w:rPr>
              <w:t>Answer:</w:t>
            </w:r>
          </w:p>
          <w:p w:rsidR="00431398" w:rsidRPr="002C4243" w:rsidRDefault="00431398" w:rsidP="002C4243">
            <w:pPr>
              <w:tabs>
                <w:tab w:val="left" w:pos="1125"/>
              </w:tabs>
              <w:rPr>
                <w:b/>
                <w:lang w:val="en-CA"/>
              </w:rPr>
            </w:pPr>
            <w:r w:rsidRPr="002C4243">
              <w:rPr>
                <w:b/>
                <w:lang w:val="en-CA"/>
              </w:rPr>
              <w:t>J-RO EZ Rest Wedge</w:t>
            </w:r>
          </w:p>
        </w:tc>
        <w:tc>
          <w:tcPr>
            <w:tcW w:w="3402" w:type="dxa"/>
            <w:shd w:val="clear" w:color="auto" w:fill="F2F2F2" w:themeFill="background1" w:themeFillShade="F2"/>
            <w:vAlign w:val="center"/>
          </w:tcPr>
          <w:p w:rsidR="00431398" w:rsidRPr="00431398" w:rsidRDefault="00431398" w:rsidP="002C4243">
            <w:r w:rsidRPr="002E3984">
              <w:rPr>
                <w:sz w:val="20"/>
              </w:rPr>
              <w:t>What residents are we currently using the wedge with?</w:t>
            </w:r>
          </w:p>
        </w:tc>
      </w:tr>
      <w:tr w:rsidR="00431398" w:rsidTr="002C4243">
        <w:trPr>
          <w:trHeight w:val="845"/>
        </w:trPr>
        <w:tc>
          <w:tcPr>
            <w:tcW w:w="6947" w:type="dxa"/>
            <w:vMerge/>
            <w:shd w:val="clear" w:color="auto" w:fill="F2F2F2" w:themeFill="background1" w:themeFillShade="F2"/>
            <w:vAlign w:val="center"/>
          </w:tcPr>
          <w:p w:rsidR="00431398" w:rsidRPr="00431398" w:rsidRDefault="00431398" w:rsidP="002C4243">
            <w:pPr>
              <w:tabs>
                <w:tab w:val="left" w:pos="1125"/>
              </w:tabs>
              <w:rPr>
                <w:lang w:val="en-CA"/>
              </w:rPr>
            </w:pPr>
          </w:p>
        </w:tc>
        <w:tc>
          <w:tcPr>
            <w:tcW w:w="3402" w:type="dxa"/>
            <w:shd w:val="clear" w:color="auto" w:fill="F2F2F2" w:themeFill="background1" w:themeFillShade="F2"/>
            <w:vAlign w:val="center"/>
          </w:tcPr>
          <w:p w:rsidR="00431398" w:rsidRPr="002E3984" w:rsidRDefault="00431398" w:rsidP="002C4243">
            <w:pPr>
              <w:rPr>
                <w:sz w:val="20"/>
              </w:rPr>
            </w:pPr>
            <w:r w:rsidRPr="002E3984">
              <w:rPr>
                <w:sz w:val="20"/>
              </w:rPr>
              <w:t>List 2 or 3 positives from using the wedge with these residents.</w:t>
            </w:r>
          </w:p>
        </w:tc>
      </w:tr>
      <w:tr w:rsidR="007235C1" w:rsidTr="002C4243">
        <w:trPr>
          <w:trHeight w:val="697"/>
        </w:trPr>
        <w:tc>
          <w:tcPr>
            <w:tcW w:w="6947" w:type="dxa"/>
            <w:vMerge w:val="restart"/>
            <w:shd w:val="clear" w:color="auto" w:fill="FFF2CC" w:themeFill="accent4" w:themeFillTint="33"/>
            <w:vAlign w:val="center"/>
          </w:tcPr>
          <w:p w:rsidR="00E26E62" w:rsidRPr="00431398" w:rsidRDefault="00E26E62" w:rsidP="002C4243">
            <w:pPr>
              <w:pStyle w:val="ListParagraph"/>
              <w:numPr>
                <w:ilvl w:val="0"/>
                <w:numId w:val="4"/>
              </w:numPr>
              <w:spacing w:after="0" w:line="240" w:lineRule="auto"/>
            </w:pPr>
            <w:r w:rsidRPr="00431398">
              <w:t xml:space="preserve">Using a mechanical lift </w:t>
            </w:r>
            <w:r w:rsidRPr="00431398">
              <w:rPr>
                <w:u w:val="single"/>
              </w:rPr>
              <w:t>requires two workers</w:t>
            </w:r>
            <w:r w:rsidRPr="00431398">
              <w:t xml:space="preserve"> to perform the task, when should the second person aid in the process?</w:t>
            </w:r>
          </w:p>
          <w:p w:rsidR="00E26E62" w:rsidRPr="00431398" w:rsidRDefault="00E26E62" w:rsidP="002C4243"/>
          <w:p w:rsidR="00FF2F05" w:rsidRPr="00E4017E" w:rsidRDefault="00E26E62" w:rsidP="002C4243">
            <w:pPr>
              <w:rPr>
                <w:b/>
                <w:color w:val="00B050"/>
              </w:rPr>
            </w:pPr>
            <w:r w:rsidRPr="00E4017E">
              <w:rPr>
                <w:b/>
                <w:color w:val="00B050"/>
              </w:rPr>
              <w:t>Answer:</w:t>
            </w:r>
          </w:p>
          <w:p w:rsidR="007235C1" w:rsidRPr="002C4243" w:rsidRDefault="00E26E62" w:rsidP="002C4243">
            <w:r w:rsidRPr="00431398">
              <w:rPr>
                <w:b/>
              </w:rPr>
              <w:t>From the very beginning, specifically the donning of the sling</w:t>
            </w:r>
          </w:p>
        </w:tc>
        <w:tc>
          <w:tcPr>
            <w:tcW w:w="3402" w:type="dxa"/>
            <w:shd w:val="clear" w:color="auto" w:fill="FFF2CC" w:themeFill="accent4" w:themeFillTint="33"/>
            <w:vAlign w:val="center"/>
          </w:tcPr>
          <w:p w:rsidR="007235C1" w:rsidRPr="002E3984" w:rsidRDefault="007235C1" w:rsidP="002C4243">
            <w:pPr>
              <w:tabs>
                <w:tab w:val="left" w:pos="1125"/>
              </w:tabs>
              <w:rPr>
                <w:sz w:val="20"/>
                <w:szCs w:val="18"/>
                <w:lang w:val="en-CA"/>
              </w:rPr>
            </w:pPr>
            <w:r w:rsidRPr="002E3984">
              <w:rPr>
                <w:sz w:val="20"/>
                <w:szCs w:val="18"/>
                <w:lang w:val="en-CA"/>
              </w:rPr>
              <w:t>Describe the process for inspecting a sling?</w:t>
            </w:r>
          </w:p>
        </w:tc>
      </w:tr>
      <w:tr w:rsidR="007235C1" w:rsidTr="002C4243">
        <w:trPr>
          <w:trHeight w:val="625"/>
        </w:trPr>
        <w:tc>
          <w:tcPr>
            <w:tcW w:w="6947" w:type="dxa"/>
            <w:vMerge/>
            <w:shd w:val="clear" w:color="auto" w:fill="FFF2CC" w:themeFill="accent4" w:themeFillTint="33"/>
            <w:vAlign w:val="center"/>
          </w:tcPr>
          <w:p w:rsidR="007235C1" w:rsidRPr="00431398" w:rsidRDefault="007235C1" w:rsidP="002C4243">
            <w:pPr>
              <w:tabs>
                <w:tab w:val="left" w:pos="1125"/>
              </w:tabs>
              <w:rPr>
                <w:lang w:val="en-CA"/>
              </w:rPr>
            </w:pPr>
          </w:p>
        </w:tc>
        <w:tc>
          <w:tcPr>
            <w:tcW w:w="3402" w:type="dxa"/>
            <w:shd w:val="clear" w:color="auto" w:fill="FFF2CC" w:themeFill="accent4" w:themeFillTint="33"/>
            <w:vAlign w:val="center"/>
          </w:tcPr>
          <w:p w:rsidR="007235C1" w:rsidRPr="002E3984" w:rsidRDefault="007235C1" w:rsidP="002C4243">
            <w:pPr>
              <w:tabs>
                <w:tab w:val="left" w:pos="1125"/>
              </w:tabs>
              <w:rPr>
                <w:sz w:val="20"/>
                <w:szCs w:val="18"/>
                <w:lang w:val="en-CA"/>
              </w:rPr>
            </w:pPr>
            <w:r w:rsidRPr="002E3984">
              <w:rPr>
                <w:sz w:val="20"/>
                <w:szCs w:val="18"/>
                <w:lang w:val="en-CA"/>
              </w:rPr>
              <w:t>How do you utilize the bed during the mechanical lift process?</w:t>
            </w:r>
          </w:p>
        </w:tc>
      </w:tr>
      <w:tr w:rsidR="007235C1" w:rsidTr="002C4243">
        <w:trPr>
          <w:trHeight w:val="738"/>
        </w:trPr>
        <w:tc>
          <w:tcPr>
            <w:tcW w:w="6947" w:type="dxa"/>
            <w:vMerge/>
            <w:shd w:val="clear" w:color="auto" w:fill="FFF2CC" w:themeFill="accent4" w:themeFillTint="33"/>
            <w:vAlign w:val="center"/>
          </w:tcPr>
          <w:p w:rsidR="007235C1" w:rsidRPr="00431398" w:rsidRDefault="007235C1" w:rsidP="002C4243">
            <w:pPr>
              <w:tabs>
                <w:tab w:val="left" w:pos="1125"/>
              </w:tabs>
              <w:rPr>
                <w:lang w:val="en-CA"/>
              </w:rPr>
            </w:pPr>
          </w:p>
        </w:tc>
        <w:tc>
          <w:tcPr>
            <w:tcW w:w="3402" w:type="dxa"/>
            <w:shd w:val="clear" w:color="auto" w:fill="FFF2CC" w:themeFill="accent4" w:themeFillTint="33"/>
            <w:vAlign w:val="center"/>
          </w:tcPr>
          <w:p w:rsidR="007235C1" w:rsidRPr="002E3984" w:rsidRDefault="007235C1" w:rsidP="002C4243">
            <w:pPr>
              <w:tabs>
                <w:tab w:val="left" w:pos="1125"/>
              </w:tabs>
              <w:rPr>
                <w:sz w:val="20"/>
                <w:szCs w:val="18"/>
                <w:lang w:val="en-CA"/>
              </w:rPr>
            </w:pPr>
            <w:r w:rsidRPr="002E3984">
              <w:rPr>
                <w:sz w:val="20"/>
                <w:szCs w:val="18"/>
                <w:lang w:val="en-CA"/>
              </w:rPr>
              <w:t>List some types of slings we currently have in our organization?</w:t>
            </w:r>
          </w:p>
        </w:tc>
      </w:tr>
      <w:tr w:rsidR="001512E3" w:rsidTr="002C4243">
        <w:trPr>
          <w:trHeight w:val="868"/>
        </w:trPr>
        <w:tc>
          <w:tcPr>
            <w:tcW w:w="6947" w:type="dxa"/>
            <w:vMerge w:val="restart"/>
            <w:shd w:val="clear" w:color="auto" w:fill="F2F2F2" w:themeFill="background1" w:themeFillShade="F2"/>
            <w:vAlign w:val="center"/>
          </w:tcPr>
          <w:p w:rsidR="001512E3" w:rsidRDefault="001512E3" w:rsidP="002C4243">
            <w:pPr>
              <w:pStyle w:val="ListParagraph"/>
              <w:numPr>
                <w:ilvl w:val="0"/>
                <w:numId w:val="4"/>
              </w:numPr>
              <w:tabs>
                <w:tab w:val="left" w:pos="1125"/>
              </w:tabs>
              <w:spacing w:after="0" w:line="240" w:lineRule="auto"/>
              <w:rPr>
                <w:lang w:val="en-CA"/>
              </w:rPr>
            </w:pPr>
            <w:r>
              <w:rPr>
                <w:lang w:val="en-CA"/>
              </w:rPr>
              <w:t xml:space="preserve">When using the fitted slider sheet system on the bed, what must we ensure with the </w:t>
            </w:r>
            <w:r w:rsidR="00BB7913">
              <w:rPr>
                <w:lang w:val="en-CA"/>
              </w:rPr>
              <w:t>draw</w:t>
            </w:r>
            <w:r>
              <w:rPr>
                <w:lang w:val="en-CA"/>
              </w:rPr>
              <w:t xml:space="preserve"> sheet when making the bed?</w:t>
            </w:r>
          </w:p>
          <w:p w:rsidR="001512E3" w:rsidRDefault="001512E3" w:rsidP="002C4243">
            <w:pPr>
              <w:pStyle w:val="ListParagraph"/>
              <w:tabs>
                <w:tab w:val="left" w:pos="1125"/>
              </w:tabs>
              <w:spacing w:after="0" w:line="240" w:lineRule="auto"/>
              <w:rPr>
                <w:lang w:val="en-CA"/>
              </w:rPr>
            </w:pPr>
          </w:p>
          <w:p w:rsidR="00FF2F05" w:rsidRPr="00E4017E" w:rsidRDefault="001512E3" w:rsidP="002C4243">
            <w:pPr>
              <w:pStyle w:val="ListParagraph"/>
              <w:tabs>
                <w:tab w:val="left" w:pos="1125"/>
              </w:tabs>
              <w:spacing w:after="0" w:line="240" w:lineRule="auto"/>
              <w:ind w:left="0"/>
              <w:rPr>
                <w:b/>
                <w:color w:val="00B050"/>
                <w:lang w:val="en-CA"/>
              </w:rPr>
            </w:pPr>
            <w:r w:rsidRPr="00E4017E">
              <w:rPr>
                <w:b/>
                <w:color w:val="00B050"/>
                <w:lang w:val="en-CA"/>
              </w:rPr>
              <w:t>Answer:</w:t>
            </w:r>
          </w:p>
          <w:p w:rsidR="001512E3" w:rsidRPr="00FF2F05" w:rsidRDefault="001512E3" w:rsidP="002C4243">
            <w:pPr>
              <w:pStyle w:val="ListParagraph"/>
              <w:tabs>
                <w:tab w:val="left" w:pos="0"/>
              </w:tabs>
              <w:spacing w:after="0" w:line="240" w:lineRule="auto"/>
              <w:ind w:left="0"/>
              <w:rPr>
                <w:b/>
                <w:lang w:val="en-CA"/>
              </w:rPr>
            </w:pPr>
            <w:r w:rsidRPr="00431398">
              <w:rPr>
                <w:b/>
                <w:lang w:val="en-CA"/>
              </w:rPr>
              <w:t>That it is tucked in under the mat</w:t>
            </w:r>
            <w:r>
              <w:rPr>
                <w:b/>
                <w:lang w:val="en-CA"/>
              </w:rPr>
              <w:t>t</w:t>
            </w:r>
            <w:r w:rsidRPr="00431398">
              <w:rPr>
                <w:b/>
                <w:lang w:val="en-CA"/>
              </w:rPr>
              <w:t>ress</w:t>
            </w:r>
          </w:p>
        </w:tc>
        <w:tc>
          <w:tcPr>
            <w:tcW w:w="3402" w:type="dxa"/>
            <w:shd w:val="clear" w:color="auto" w:fill="F2F2F2" w:themeFill="background1" w:themeFillShade="F2"/>
            <w:vAlign w:val="center"/>
          </w:tcPr>
          <w:p w:rsidR="001512E3" w:rsidRPr="002E3984" w:rsidRDefault="001512E3" w:rsidP="002C4243">
            <w:pPr>
              <w:tabs>
                <w:tab w:val="left" w:pos="1125"/>
              </w:tabs>
              <w:rPr>
                <w:sz w:val="16"/>
                <w:szCs w:val="18"/>
                <w:lang w:val="en-CA"/>
              </w:rPr>
            </w:pPr>
            <w:r w:rsidRPr="002E3984">
              <w:rPr>
                <w:sz w:val="20"/>
              </w:rPr>
              <w:t>Can you identify any residents who would benefit from the use of these slider sheets?</w:t>
            </w:r>
          </w:p>
        </w:tc>
      </w:tr>
      <w:tr w:rsidR="004F5F7E" w:rsidTr="002C4243">
        <w:trPr>
          <w:trHeight w:val="980"/>
        </w:trPr>
        <w:tc>
          <w:tcPr>
            <w:tcW w:w="6947" w:type="dxa"/>
            <w:vMerge/>
            <w:shd w:val="clear" w:color="auto" w:fill="F2F2F2" w:themeFill="background1" w:themeFillShade="F2"/>
            <w:vAlign w:val="center"/>
          </w:tcPr>
          <w:p w:rsidR="004F5F7E" w:rsidRPr="00431398" w:rsidRDefault="004F5F7E" w:rsidP="002C4243">
            <w:pPr>
              <w:pStyle w:val="ListParagraph"/>
              <w:tabs>
                <w:tab w:val="left" w:pos="1125"/>
              </w:tabs>
              <w:spacing w:after="0" w:line="240" w:lineRule="auto"/>
              <w:ind w:left="1352"/>
              <w:rPr>
                <w:lang w:val="en-CA"/>
              </w:rPr>
            </w:pPr>
          </w:p>
        </w:tc>
        <w:tc>
          <w:tcPr>
            <w:tcW w:w="3402" w:type="dxa"/>
            <w:shd w:val="clear" w:color="auto" w:fill="F2F2F2" w:themeFill="background1" w:themeFillShade="F2"/>
            <w:vAlign w:val="center"/>
          </w:tcPr>
          <w:p w:rsidR="004F5F7E" w:rsidRPr="00B214DB" w:rsidRDefault="00BB7913" w:rsidP="002C4243">
            <w:pPr>
              <w:tabs>
                <w:tab w:val="left" w:pos="1125"/>
              </w:tabs>
              <w:rPr>
                <w:sz w:val="18"/>
                <w:szCs w:val="18"/>
                <w:lang w:val="en-CA"/>
              </w:rPr>
            </w:pPr>
            <w:r>
              <w:rPr>
                <w:sz w:val="18"/>
                <w:szCs w:val="18"/>
                <w:lang w:val="en-CA"/>
              </w:rPr>
              <w:t>What might make a resident/client not suitable for the fitted slider sheet system</w:t>
            </w:r>
          </w:p>
        </w:tc>
      </w:tr>
      <w:tr w:rsidR="001512E3" w:rsidTr="002C4243">
        <w:trPr>
          <w:trHeight w:val="855"/>
        </w:trPr>
        <w:tc>
          <w:tcPr>
            <w:tcW w:w="6947" w:type="dxa"/>
            <w:vMerge w:val="restart"/>
            <w:shd w:val="clear" w:color="auto" w:fill="FFF2CC" w:themeFill="accent4" w:themeFillTint="33"/>
            <w:vAlign w:val="center"/>
          </w:tcPr>
          <w:p w:rsidR="001512E3" w:rsidRPr="00431398" w:rsidRDefault="001512E3" w:rsidP="002C4243">
            <w:pPr>
              <w:pStyle w:val="ListParagraph"/>
              <w:numPr>
                <w:ilvl w:val="0"/>
                <w:numId w:val="4"/>
              </w:numPr>
              <w:tabs>
                <w:tab w:val="left" w:pos="1125"/>
              </w:tabs>
              <w:spacing w:after="0" w:line="240" w:lineRule="auto"/>
              <w:rPr>
                <w:lang w:val="en-CA"/>
              </w:rPr>
            </w:pPr>
            <w:r w:rsidRPr="00431398">
              <w:t>When performing a reposition or move in bed, the STABLE technique says: a) arms should be kept out in front away from your body b) arms should be close to your body</w:t>
            </w:r>
          </w:p>
          <w:p w:rsidR="001512E3" w:rsidRPr="00431398" w:rsidRDefault="001512E3" w:rsidP="002C4243">
            <w:pPr>
              <w:tabs>
                <w:tab w:val="left" w:pos="1125"/>
              </w:tabs>
              <w:rPr>
                <w:lang w:val="en-CA"/>
              </w:rPr>
            </w:pPr>
          </w:p>
          <w:p w:rsidR="00FF2F05" w:rsidRPr="00E4017E" w:rsidRDefault="001512E3" w:rsidP="002C4243">
            <w:pPr>
              <w:tabs>
                <w:tab w:val="left" w:pos="1125"/>
              </w:tabs>
              <w:rPr>
                <w:color w:val="00B050"/>
                <w:lang w:val="en-CA"/>
              </w:rPr>
            </w:pPr>
            <w:r w:rsidRPr="00E4017E">
              <w:rPr>
                <w:b/>
                <w:color w:val="00B050"/>
                <w:lang w:val="en-CA"/>
              </w:rPr>
              <w:t>Answer:</w:t>
            </w:r>
          </w:p>
          <w:p w:rsidR="001512E3" w:rsidRPr="00431398" w:rsidRDefault="001512E3" w:rsidP="002C4243">
            <w:pPr>
              <w:tabs>
                <w:tab w:val="left" w:pos="0"/>
              </w:tabs>
              <w:rPr>
                <w:lang w:val="en-CA"/>
              </w:rPr>
            </w:pPr>
            <w:r>
              <w:rPr>
                <w:b/>
              </w:rPr>
              <w:t>A</w:t>
            </w:r>
            <w:r w:rsidRPr="00431398">
              <w:rPr>
                <w:b/>
              </w:rPr>
              <w:t>rms should be close with elbows tucked in and down</w:t>
            </w:r>
          </w:p>
        </w:tc>
        <w:tc>
          <w:tcPr>
            <w:tcW w:w="3402" w:type="dxa"/>
            <w:shd w:val="clear" w:color="auto" w:fill="FFF2CC" w:themeFill="accent4" w:themeFillTint="33"/>
            <w:vAlign w:val="center"/>
          </w:tcPr>
          <w:p w:rsidR="001512E3" w:rsidRPr="001A6524" w:rsidRDefault="001A6524" w:rsidP="002C4243">
            <w:pPr>
              <w:tabs>
                <w:tab w:val="left" w:pos="1125"/>
              </w:tabs>
              <w:rPr>
                <w:sz w:val="20"/>
                <w:szCs w:val="20"/>
                <w:lang w:val="en-CA"/>
              </w:rPr>
            </w:pPr>
            <w:r w:rsidRPr="001A6524">
              <w:rPr>
                <w:sz w:val="20"/>
                <w:szCs w:val="20"/>
                <w:lang w:val="en-CA"/>
              </w:rPr>
              <w:t>When boosting someone up in bed using the slider sheet how should your feet be positioned?</w:t>
            </w:r>
          </w:p>
        </w:tc>
      </w:tr>
      <w:tr w:rsidR="001512E3" w:rsidTr="002C4243">
        <w:trPr>
          <w:trHeight w:val="677"/>
        </w:trPr>
        <w:tc>
          <w:tcPr>
            <w:tcW w:w="6947" w:type="dxa"/>
            <w:vMerge/>
            <w:shd w:val="clear" w:color="auto" w:fill="FFF2CC" w:themeFill="accent4" w:themeFillTint="33"/>
            <w:vAlign w:val="center"/>
          </w:tcPr>
          <w:p w:rsidR="001512E3" w:rsidRPr="00431398" w:rsidRDefault="001512E3" w:rsidP="002C4243">
            <w:pPr>
              <w:pStyle w:val="ListParagraph"/>
              <w:numPr>
                <w:ilvl w:val="0"/>
                <w:numId w:val="4"/>
              </w:numPr>
              <w:tabs>
                <w:tab w:val="left" w:pos="1125"/>
              </w:tabs>
              <w:spacing w:after="0" w:line="240" w:lineRule="auto"/>
            </w:pPr>
          </w:p>
        </w:tc>
        <w:tc>
          <w:tcPr>
            <w:tcW w:w="3402" w:type="dxa"/>
            <w:shd w:val="clear" w:color="auto" w:fill="FFF2CC" w:themeFill="accent4" w:themeFillTint="33"/>
            <w:vAlign w:val="center"/>
          </w:tcPr>
          <w:p w:rsidR="001512E3" w:rsidRPr="00FF2F05" w:rsidRDefault="00AA3BB9" w:rsidP="002C4243">
            <w:pPr>
              <w:tabs>
                <w:tab w:val="left" w:pos="1125"/>
              </w:tabs>
              <w:rPr>
                <w:sz w:val="20"/>
                <w:szCs w:val="20"/>
                <w:lang w:val="en-CA"/>
              </w:rPr>
            </w:pPr>
            <w:r w:rsidRPr="00AA3BB9">
              <w:rPr>
                <w:sz w:val="20"/>
                <w:szCs w:val="20"/>
              </w:rPr>
              <w:t>When using</w:t>
            </w:r>
            <w:r w:rsidR="00BB7913">
              <w:rPr>
                <w:sz w:val="20"/>
                <w:szCs w:val="20"/>
              </w:rPr>
              <w:t xml:space="preserve"> a draw</w:t>
            </w:r>
            <w:r w:rsidRPr="00AA3BB9">
              <w:rPr>
                <w:sz w:val="20"/>
                <w:szCs w:val="20"/>
              </w:rPr>
              <w:t xml:space="preserve"> sheet to turn a resident</w:t>
            </w:r>
            <w:r w:rsidR="00BB7913">
              <w:rPr>
                <w:sz w:val="20"/>
                <w:szCs w:val="20"/>
              </w:rPr>
              <w:t>/client</w:t>
            </w:r>
            <w:r w:rsidRPr="00AA3BB9">
              <w:rPr>
                <w:sz w:val="20"/>
                <w:szCs w:val="20"/>
              </w:rPr>
              <w:t xml:space="preserve"> on their side what position should your wrists be, towards ceiling or towards floor?</w:t>
            </w:r>
          </w:p>
        </w:tc>
      </w:tr>
      <w:tr w:rsidR="005369FC" w:rsidTr="002C4243">
        <w:trPr>
          <w:trHeight w:val="1230"/>
        </w:trPr>
        <w:tc>
          <w:tcPr>
            <w:tcW w:w="6947" w:type="dxa"/>
            <w:vMerge w:val="restart"/>
            <w:shd w:val="clear" w:color="auto" w:fill="F2F2F2" w:themeFill="background1" w:themeFillShade="F2"/>
            <w:vAlign w:val="center"/>
          </w:tcPr>
          <w:p w:rsidR="005369FC" w:rsidRPr="00431398" w:rsidRDefault="005369FC" w:rsidP="002C4243">
            <w:pPr>
              <w:pStyle w:val="ListParagraph"/>
              <w:numPr>
                <w:ilvl w:val="0"/>
                <w:numId w:val="4"/>
              </w:numPr>
              <w:tabs>
                <w:tab w:val="left" w:pos="1125"/>
              </w:tabs>
              <w:spacing w:after="0" w:line="240" w:lineRule="auto"/>
              <w:rPr>
                <w:lang w:val="en-CA"/>
              </w:rPr>
            </w:pPr>
            <w:r w:rsidRPr="00431398">
              <w:t>True or false, the JRO EZ wedge can be placed on top of a draw sheet?</w:t>
            </w:r>
          </w:p>
          <w:p w:rsidR="005369FC" w:rsidRPr="00431398" w:rsidRDefault="005369FC" w:rsidP="002C4243">
            <w:pPr>
              <w:pStyle w:val="ListParagraph"/>
              <w:tabs>
                <w:tab w:val="left" w:pos="1125"/>
              </w:tabs>
              <w:spacing w:after="0" w:line="240" w:lineRule="auto"/>
            </w:pPr>
          </w:p>
          <w:p w:rsidR="00FF2F05" w:rsidRPr="00E4017E" w:rsidRDefault="005369FC" w:rsidP="002C4243">
            <w:pPr>
              <w:tabs>
                <w:tab w:val="left" w:pos="1125"/>
              </w:tabs>
              <w:rPr>
                <w:color w:val="00B050"/>
                <w:lang w:val="en-CA"/>
              </w:rPr>
            </w:pPr>
            <w:r w:rsidRPr="00E4017E">
              <w:rPr>
                <w:b/>
                <w:color w:val="00B050"/>
                <w:lang w:val="en-CA"/>
              </w:rPr>
              <w:t>Answer:</w:t>
            </w:r>
          </w:p>
          <w:p w:rsidR="005369FC" w:rsidRPr="002E3984" w:rsidRDefault="00BB7913" w:rsidP="002C4243">
            <w:pPr>
              <w:tabs>
                <w:tab w:val="left" w:pos="1125"/>
              </w:tabs>
              <w:rPr>
                <w:lang w:val="en-CA"/>
              </w:rPr>
            </w:pPr>
            <w:r>
              <w:rPr>
                <w:b/>
              </w:rPr>
              <w:t>False, the JRO has grip surface</w:t>
            </w:r>
            <w:r w:rsidR="005369FC" w:rsidRPr="005369FC">
              <w:rPr>
                <w:b/>
              </w:rPr>
              <w:t xml:space="preserve"> to allow to rest on the fitted sheet but the draw sheet may move with the JRO on top compromising the resident’s/client’s safety.</w:t>
            </w:r>
          </w:p>
        </w:tc>
        <w:tc>
          <w:tcPr>
            <w:tcW w:w="3402" w:type="dxa"/>
            <w:shd w:val="clear" w:color="auto" w:fill="F2F2F2" w:themeFill="background1" w:themeFillShade="F2"/>
            <w:vAlign w:val="center"/>
          </w:tcPr>
          <w:p w:rsidR="005369FC" w:rsidRPr="005369FC" w:rsidRDefault="005369FC" w:rsidP="002C4243">
            <w:pPr>
              <w:tabs>
                <w:tab w:val="left" w:pos="1125"/>
              </w:tabs>
              <w:rPr>
                <w:b/>
                <w:lang w:val="en-CA"/>
              </w:rPr>
            </w:pPr>
            <w:r w:rsidRPr="002E3984">
              <w:rPr>
                <w:sz w:val="20"/>
              </w:rPr>
              <w:t>Can you identify any residents who would benefit from the use of the wedge?</w:t>
            </w:r>
          </w:p>
        </w:tc>
      </w:tr>
      <w:tr w:rsidR="005369FC" w:rsidTr="002C4243">
        <w:trPr>
          <w:trHeight w:val="1014"/>
        </w:trPr>
        <w:tc>
          <w:tcPr>
            <w:tcW w:w="6947" w:type="dxa"/>
            <w:vMerge/>
            <w:shd w:val="clear" w:color="auto" w:fill="F2F2F2" w:themeFill="background1" w:themeFillShade="F2"/>
            <w:vAlign w:val="center"/>
          </w:tcPr>
          <w:p w:rsidR="005369FC" w:rsidRDefault="005369FC" w:rsidP="002C4243">
            <w:pPr>
              <w:pStyle w:val="ListParagraph"/>
              <w:tabs>
                <w:tab w:val="left" w:pos="1125"/>
              </w:tabs>
              <w:spacing w:after="0" w:line="240" w:lineRule="auto"/>
              <w:ind w:left="1352"/>
              <w:rPr>
                <w:lang w:val="en-CA"/>
              </w:rPr>
            </w:pPr>
          </w:p>
        </w:tc>
        <w:tc>
          <w:tcPr>
            <w:tcW w:w="3402" w:type="dxa"/>
            <w:shd w:val="clear" w:color="auto" w:fill="F2F2F2" w:themeFill="background1" w:themeFillShade="F2"/>
            <w:vAlign w:val="center"/>
          </w:tcPr>
          <w:p w:rsidR="005369FC" w:rsidRPr="002E3984" w:rsidRDefault="005369FC" w:rsidP="002C4243">
            <w:pPr>
              <w:rPr>
                <w:sz w:val="20"/>
              </w:rPr>
            </w:pPr>
            <w:r w:rsidRPr="002E3984">
              <w:rPr>
                <w:sz w:val="20"/>
              </w:rPr>
              <w:t>What challenges currently exist with you using the wedge?</w:t>
            </w:r>
          </w:p>
          <w:p w:rsidR="005369FC" w:rsidRPr="00FF2F05" w:rsidRDefault="005369FC" w:rsidP="002C4243">
            <w:pPr>
              <w:rPr>
                <w:i/>
                <w:sz w:val="12"/>
              </w:rPr>
            </w:pPr>
          </w:p>
          <w:p w:rsidR="005369FC" w:rsidRPr="00192250" w:rsidRDefault="005369FC" w:rsidP="002C4243">
            <w:pPr>
              <w:tabs>
                <w:tab w:val="left" w:pos="1125"/>
              </w:tabs>
              <w:rPr>
                <w:lang w:val="en-CA"/>
              </w:rPr>
            </w:pPr>
            <w:r w:rsidRPr="002E3984">
              <w:rPr>
                <w:i/>
                <w:sz w:val="20"/>
              </w:rPr>
              <w:t>(if some are noted)</w:t>
            </w:r>
            <w:r w:rsidRPr="002E3984">
              <w:rPr>
                <w:sz w:val="20"/>
              </w:rPr>
              <w:t xml:space="preserve"> How might we overcomes these challenges?</w:t>
            </w:r>
          </w:p>
        </w:tc>
      </w:tr>
      <w:tr w:rsidR="001512E3" w:rsidRPr="00192250" w:rsidTr="002C4243">
        <w:trPr>
          <w:trHeight w:val="878"/>
        </w:trPr>
        <w:tc>
          <w:tcPr>
            <w:tcW w:w="6947" w:type="dxa"/>
            <w:vMerge w:val="restart"/>
            <w:shd w:val="clear" w:color="auto" w:fill="FFF2CC" w:themeFill="accent4" w:themeFillTint="33"/>
            <w:vAlign w:val="center"/>
          </w:tcPr>
          <w:p w:rsidR="001512E3" w:rsidRPr="00431398" w:rsidRDefault="00BB7913" w:rsidP="002C4243">
            <w:pPr>
              <w:pStyle w:val="ListParagraph"/>
              <w:numPr>
                <w:ilvl w:val="0"/>
                <w:numId w:val="4"/>
              </w:numPr>
              <w:tabs>
                <w:tab w:val="left" w:pos="1125"/>
              </w:tabs>
              <w:spacing w:after="0" w:line="240" w:lineRule="auto"/>
              <w:rPr>
                <w:lang w:val="en-CA"/>
              </w:rPr>
            </w:pPr>
            <w:r>
              <w:t xml:space="preserve">Often with bariatric resident/clients </w:t>
            </w:r>
            <w:r w:rsidR="00FF2F05">
              <w:t>one</w:t>
            </w:r>
            <w:r>
              <w:t xml:space="preserve"> leg will be</w:t>
            </w:r>
            <w:r w:rsidR="005672FB">
              <w:t xml:space="preserve"> in</w:t>
            </w:r>
            <w:r w:rsidR="00FF2F05">
              <w:t xml:space="preserve"> excess of 35lbs. W</w:t>
            </w:r>
            <w:r>
              <w:t xml:space="preserve">hat tool can assist with raising the leg </w:t>
            </w:r>
            <w:r w:rsidR="00FF2F05">
              <w:t>when necessary for providing care</w:t>
            </w:r>
            <w:r w:rsidR="001512E3" w:rsidRPr="00431398">
              <w:t>?</w:t>
            </w:r>
          </w:p>
          <w:p w:rsidR="001512E3" w:rsidRPr="00431398" w:rsidRDefault="001512E3" w:rsidP="002C4243">
            <w:pPr>
              <w:tabs>
                <w:tab w:val="left" w:pos="1125"/>
              </w:tabs>
              <w:rPr>
                <w:lang w:val="en-CA"/>
              </w:rPr>
            </w:pPr>
          </w:p>
          <w:p w:rsidR="00FF2F05" w:rsidRPr="00E4017E" w:rsidRDefault="001512E3" w:rsidP="002C4243">
            <w:pPr>
              <w:tabs>
                <w:tab w:val="left" w:pos="1125"/>
              </w:tabs>
              <w:rPr>
                <w:color w:val="00B050"/>
                <w:lang w:val="en-CA"/>
              </w:rPr>
            </w:pPr>
            <w:r w:rsidRPr="00E4017E">
              <w:rPr>
                <w:b/>
                <w:color w:val="00B050"/>
                <w:lang w:val="en-CA"/>
              </w:rPr>
              <w:t>Answer:</w:t>
            </w:r>
          </w:p>
          <w:p w:rsidR="001512E3" w:rsidRPr="00431398" w:rsidRDefault="00BB7913" w:rsidP="002C4243">
            <w:pPr>
              <w:tabs>
                <w:tab w:val="left" w:pos="1125"/>
              </w:tabs>
              <w:rPr>
                <w:lang w:val="en-CA"/>
              </w:rPr>
            </w:pPr>
            <w:r>
              <w:rPr>
                <w:b/>
              </w:rPr>
              <w:t>Limb sling (atta</w:t>
            </w:r>
            <w:r w:rsidR="005672FB">
              <w:rPr>
                <w:b/>
              </w:rPr>
              <w:t>ched to a ceiling/mechanical lift</w:t>
            </w:r>
            <w:r>
              <w:rPr>
                <w:b/>
              </w:rPr>
              <w:t>)</w:t>
            </w:r>
          </w:p>
        </w:tc>
        <w:tc>
          <w:tcPr>
            <w:tcW w:w="3402" w:type="dxa"/>
            <w:shd w:val="clear" w:color="auto" w:fill="FFF2CC" w:themeFill="accent4" w:themeFillTint="33"/>
            <w:vAlign w:val="center"/>
          </w:tcPr>
          <w:p w:rsidR="001512E3" w:rsidRPr="00BB7913" w:rsidRDefault="00BB7913" w:rsidP="002C4243">
            <w:pPr>
              <w:tabs>
                <w:tab w:val="left" w:pos="1125"/>
              </w:tabs>
              <w:rPr>
                <w:sz w:val="20"/>
                <w:szCs w:val="20"/>
                <w:lang w:val="en-CA"/>
              </w:rPr>
            </w:pPr>
            <w:r w:rsidRPr="00BB7913">
              <w:rPr>
                <w:sz w:val="20"/>
                <w:szCs w:val="20"/>
                <w:lang w:val="en-CA"/>
              </w:rPr>
              <w:t xml:space="preserve">What are </w:t>
            </w:r>
            <w:r w:rsidR="005672FB">
              <w:rPr>
                <w:sz w:val="20"/>
                <w:szCs w:val="20"/>
                <w:lang w:val="en-CA"/>
              </w:rPr>
              <w:t>some other tools</w:t>
            </w:r>
            <w:r w:rsidRPr="00BB7913">
              <w:rPr>
                <w:sz w:val="20"/>
                <w:szCs w:val="20"/>
                <w:lang w:val="en-CA"/>
              </w:rPr>
              <w:t xml:space="preserve"> valuable aiding us with bariatric resident/clients</w:t>
            </w:r>
            <w:r>
              <w:rPr>
                <w:sz w:val="20"/>
                <w:szCs w:val="20"/>
                <w:lang w:val="en-CA"/>
              </w:rPr>
              <w:t>?</w:t>
            </w:r>
          </w:p>
        </w:tc>
      </w:tr>
      <w:tr w:rsidR="001512E3" w:rsidRPr="00192250" w:rsidTr="002C4243">
        <w:trPr>
          <w:trHeight w:val="850"/>
        </w:trPr>
        <w:tc>
          <w:tcPr>
            <w:tcW w:w="6947" w:type="dxa"/>
            <w:vMerge/>
            <w:shd w:val="clear" w:color="auto" w:fill="FFF2CC" w:themeFill="accent4" w:themeFillTint="33"/>
            <w:vAlign w:val="center"/>
          </w:tcPr>
          <w:p w:rsidR="001512E3" w:rsidRPr="00431398" w:rsidRDefault="001512E3" w:rsidP="00AA3BB9">
            <w:pPr>
              <w:pStyle w:val="ListParagraph"/>
              <w:numPr>
                <w:ilvl w:val="0"/>
                <w:numId w:val="4"/>
              </w:numPr>
              <w:tabs>
                <w:tab w:val="left" w:pos="1125"/>
              </w:tabs>
              <w:spacing w:after="0" w:line="240" w:lineRule="auto"/>
            </w:pPr>
          </w:p>
        </w:tc>
        <w:tc>
          <w:tcPr>
            <w:tcW w:w="3402" w:type="dxa"/>
            <w:shd w:val="clear" w:color="auto" w:fill="FFF2CC" w:themeFill="accent4" w:themeFillTint="33"/>
            <w:vAlign w:val="center"/>
          </w:tcPr>
          <w:p w:rsidR="001512E3" w:rsidRPr="005672FB" w:rsidRDefault="00FF2F05" w:rsidP="002C4243">
            <w:pPr>
              <w:tabs>
                <w:tab w:val="left" w:pos="1125"/>
              </w:tabs>
              <w:rPr>
                <w:sz w:val="20"/>
                <w:szCs w:val="20"/>
                <w:lang w:val="en-CA"/>
              </w:rPr>
            </w:pPr>
            <w:r>
              <w:rPr>
                <w:sz w:val="20"/>
                <w:szCs w:val="20"/>
                <w:lang w:val="en-CA"/>
              </w:rPr>
              <w:t>Describe how a limb sling is</w:t>
            </w:r>
            <w:r w:rsidR="005672FB" w:rsidRPr="005672FB">
              <w:rPr>
                <w:sz w:val="20"/>
                <w:szCs w:val="20"/>
                <w:lang w:val="en-CA"/>
              </w:rPr>
              <w:t xml:space="preserve"> valuable for any resident/client we are providing foot care to?</w:t>
            </w:r>
          </w:p>
        </w:tc>
      </w:tr>
    </w:tbl>
    <w:p w:rsidR="007235C1" w:rsidRDefault="007235C1" w:rsidP="007235C1"/>
    <w:p w:rsidR="005369FC" w:rsidRDefault="005369FC" w:rsidP="007235C1"/>
    <w:tbl>
      <w:tblPr>
        <w:tblStyle w:val="TableGrid"/>
        <w:tblW w:w="10349" w:type="dxa"/>
        <w:tblInd w:w="-5" w:type="dxa"/>
        <w:tblLook w:val="04A0" w:firstRow="1" w:lastRow="0" w:firstColumn="1" w:lastColumn="0" w:noHBand="0" w:noVBand="1"/>
      </w:tblPr>
      <w:tblGrid>
        <w:gridCol w:w="6947"/>
        <w:gridCol w:w="3402"/>
      </w:tblGrid>
      <w:tr w:rsidR="007235C1" w:rsidTr="00C404E7">
        <w:trPr>
          <w:trHeight w:val="596"/>
        </w:trPr>
        <w:tc>
          <w:tcPr>
            <w:tcW w:w="10349" w:type="dxa"/>
            <w:gridSpan w:val="2"/>
            <w:shd w:val="clear" w:color="auto" w:fill="FFE599" w:themeFill="accent4" w:themeFillTint="66"/>
            <w:vAlign w:val="center"/>
          </w:tcPr>
          <w:p w:rsidR="007235C1" w:rsidRPr="001B7D39" w:rsidRDefault="007235C1" w:rsidP="001579E6">
            <w:pPr>
              <w:tabs>
                <w:tab w:val="left" w:pos="1125"/>
              </w:tabs>
              <w:contextualSpacing/>
              <w:jc w:val="center"/>
              <w:rPr>
                <w:rFonts w:ascii="Bahnschrift SemiBold" w:hAnsi="Bahnschrift SemiBold"/>
                <w:b/>
                <w:lang w:val="en-CA"/>
              </w:rPr>
            </w:pPr>
            <w:r w:rsidRPr="001B7D39">
              <w:rPr>
                <w:rFonts w:ascii="Bahnschrift SemiBold" w:hAnsi="Bahnschrift SemiBold"/>
                <w:b/>
                <w:sz w:val="36"/>
                <w:u w:val="single"/>
                <w:lang w:val="en-CA"/>
              </w:rPr>
              <w:lastRenderedPageBreak/>
              <w:t>TOPIC:</w:t>
            </w:r>
            <w:r w:rsidRPr="001B7D39">
              <w:rPr>
                <w:rFonts w:ascii="Bahnschrift SemiBold" w:hAnsi="Bahnschrift SemiBold"/>
                <w:b/>
                <w:sz w:val="36"/>
                <w:lang w:val="en-CA"/>
              </w:rPr>
              <w:t xml:space="preserve"> Transfers</w:t>
            </w:r>
          </w:p>
        </w:tc>
      </w:tr>
      <w:tr w:rsidR="007235C1" w:rsidTr="00C404E7">
        <w:trPr>
          <w:trHeight w:val="675"/>
        </w:trPr>
        <w:tc>
          <w:tcPr>
            <w:tcW w:w="6947" w:type="dxa"/>
            <w:shd w:val="clear" w:color="auto" w:fill="FFF2CC" w:themeFill="accent4" w:themeFillTint="33"/>
            <w:vAlign w:val="center"/>
          </w:tcPr>
          <w:p w:rsidR="007235C1" w:rsidRPr="001B7D39" w:rsidRDefault="007235C1" w:rsidP="001579E6">
            <w:pPr>
              <w:tabs>
                <w:tab w:val="left" w:pos="1125"/>
              </w:tabs>
              <w:contextualSpacing/>
              <w:jc w:val="center"/>
              <w:rPr>
                <w:b/>
                <w:sz w:val="24"/>
                <w:szCs w:val="20"/>
                <w:lang w:val="en-CA"/>
              </w:rPr>
            </w:pPr>
            <w:r w:rsidRPr="001B7D39">
              <w:rPr>
                <w:b/>
                <w:sz w:val="24"/>
                <w:szCs w:val="20"/>
                <w:lang w:val="en-CA"/>
              </w:rPr>
              <w:t>Lead off question</w:t>
            </w:r>
          </w:p>
        </w:tc>
        <w:tc>
          <w:tcPr>
            <w:tcW w:w="3402" w:type="dxa"/>
            <w:shd w:val="clear" w:color="auto" w:fill="FFF2CC" w:themeFill="accent4" w:themeFillTint="33"/>
            <w:vAlign w:val="center"/>
          </w:tcPr>
          <w:p w:rsidR="007235C1" w:rsidRPr="001B7D39" w:rsidRDefault="007235C1" w:rsidP="001579E6">
            <w:pPr>
              <w:tabs>
                <w:tab w:val="left" w:pos="1125"/>
              </w:tabs>
              <w:jc w:val="center"/>
              <w:rPr>
                <w:rFonts w:ascii="Calibri" w:eastAsia="Calibri" w:hAnsi="Calibri"/>
                <w:b/>
                <w:sz w:val="24"/>
                <w:szCs w:val="20"/>
                <w:lang w:val="en-CA"/>
              </w:rPr>
            </w:pPr>
            <w:r w:rsidRPr="001B7D39">
              <w:rPr>
                <w:b/>
                <w:sz w:val="24"/>
                <w:szCs w:val="20"/>
                <w:lang w:val="en-CA"/>
              </w:rPr>
              <w:t>Follow up questions specific to your organization</w:t>
            </w:r>
          </w:p>
        </w:tc>
      </w:tr>
      <w:tr w:rsidR="007235C1" w:rsidTr="002C4243">
        <w:trPr>
          <w:trHeight w:val="675"/>
        </w:trPr>
        <w:tc>
          <w:tcPr>
            <w:tcW w:w="6947" w:type="dxa"/>
            <w:vMerge w:val="restart"/>
            <w:shd w:val="clear" w:color="auto" w:fill="F2F2F2" w:themeFill="background1" w:themeFillShade="F2"/>
            <w:vAlign w:val="center"/>
          </w:tcPr>
          <w:p w:rsidR="007235C1" w:rsidRPr="001B7D39" w:rsidRDefault="007235C1" w:rsidP="002C4243">
            <w:pPr>
              <w:pStyle w:val="ListParagraph"/>
              <w:numPr>
                <w:ilvl w:val="0"/>
                <w:numId w:val="9"/>
              </w:numPr>
              <w:tabs>
                <w:tab w:val="left" w:pos="1125"/>
              </w:tabs>
              <w:spacing w:after="0" w:line="240" w:lineRule="auto"/>
              <w:rPr>
                <w:lang w:val="en-CA"/>
              </w:rPr>
            </w:pPr>
            <w:r w:rsidRPr="001B7D39">
              <w:rPr>
                <w:lang w:val="en-CA"/>
              </w:rPr>
              <w:t xml:space="preserve">If transferring a resident labelled a </w:t>
            </w:r>
            <w:proofErr w:type="gramStart"/>
            <w:r w:rsidRPr="001B7D39">
              <w:rPr>
                <w:lang w:val="en-CA"/>
              </w:rPr>
              <w:t>two p</w:t>
            </w:r>
            <w:r w:rsidR="009F6740">
              <w:rPr>
                <w:lang w:val="en-CA"/>
              </w:rPr>
              <w:t>erson</w:t>
            </w:r>
            <w:proofErr w:type="gramEnd"/>
            <w:r w:rsidR="009F6740">
              <w:rPr>
                <w:lang w:val="en-CA"/>
              </w:rPr>
              <w:t xml:space="preserve"> transfer requires more tha</w:t>
            </w:r>
            <w:r w:rsidRPr="001B7D39">
              <w:rPr>
                <w:lang w:val="en-CA"/>
              </w:rPr>
              <w:t>n 70lbs of force what should you do?</w:t>
            </w:r>
          </w:p>
          <w:p w:rsidR="007235C1" w:rsidRPr="001B7D39" w:rsidRDefault="007235C1" w:rsidP="002C4243">
            <w:pPr>
              <w:tabs>
                <w:tab w:val="left" w:pos="1125"/>
              </w:tabs>
              <w:rPr>
                <w:lang w:val="en-CA"/>
              </w:rPr>
            </w:pPr>
          </w:p>
          <w:p w:rsidR="002C4243" w:rsidRPr="00770008" w:rsidRDefault="007235C1" w:rsidP="002C4243">
            <w:pPr>
              <w:tabs>
                <w:tab w:val="left" w:pos="1125"/>
              </w:tabs>
              <w:rPr>
                <w:b/>
                <w:color w:val="00B050"/>
                <w:lang w:val="en-CA"/>
              </w:rPr>
            </w:pPr>
            <w:r w:rsidRPr="00770008">
              <w:rPr>
                <w:b/>
                <w:color w:val="00B050"/>
                <w:lang w:val="en-CA"/>
              </w:rPr>
              <w:t>Answer:</w:t>
            </w:r>
          </w:p>
          <w:p w:rsidR="007235C1" w:rsidRPr="002C4243" w:rsidRDefault="007235C1" w:rsidP="002C4243">
            <w:pPr>
              <w:tabs>
                <w:tab w:val="left" w:pos="1125"/>
              </w:tabs>
              <w:rPr>
                <w:lang w:val="en-CA"/>
              </w:rPr>
            </w:pPr>
            <w:r w:rsidRPr="002C4243">
              <w:rPr>
                <w:b/>
                <w:lang w:val="en-CA"/>
              </w:rPr>
              <w:t>Switch to a mechanical lift or leave in bed and perform bed care (worker 35lbs limit)</w:t>
            </w:r>
          </w:p>
        </w:tc>
        <w:tc>
          <w:tcPr>
            <w:tcW w:w="3402" w:type="dxa"/>
            <w:shd w:val="clear" w:color="auto" w:fill="F2F2F2" w:themeFill="background1" w:themeFillShade="F2"/>
            <w:vAlign w:val="center"/>
          </w:tcPr>
          <w:p w:rsidR="007235C1" w:rsidRPr="00C404E7" w:rsidRDefault="007235C1" w:rsidP="002C4243">
            <w:pPr>
              <w:tabs>
                <w:tab w:val="left" w:pos="1125"/>
              </w:tabs>
              <w:rPr>
                <w:sz w:val="20"/>
                <w:lang w:val="en-CA"/>
              </w:rPr>
            </w:pPr>
            <w:r w:rsidRPr="00C404E7">
              <w:rPr>
                <w:sz w:val="20"/>
                <w:lang w:val="en-CA"/>
              </w:rPr>
              <w:t>When there is a change in resident</w:t>
            </w:r>
            <w:r w:rsidR="001B7D39" w:rsidRPr="00C404E7">
              <w:rPr>
                <w:sz w:val="20"/>
                <w:lang w:val="en-CA"/>
              </w:rPr>
              <w:t>’s</w:t>
            </w:r>
            <w:r w:rsidRPr="00C404E7">
              <w:rPr>
                <w:sz w:val="20"/>
                <w:lang w:val="en-CA"/>
              </w:rPr>
              <w:t xml:space="preserve"> mobility who and what is updated?</w:t>
            </w:r>
          </w:p>
        </w:tc>
      </w:tr>
      <w:tr w:rsidR="007235C1" w:rsidTr="002C4243">
        <w:trPr>
          <w:trHeight w:val="685"/>
        </w:trPr>
        <w:tc>
          <w:tcPr>
            <w:tcW w:w="6947" w:type="dxa"/>
            <w:vMerge/>
            <w:shd w:val="clear" w:color="auto" w:fill="F2F2F2" w:themeFill="background1" w:themeFillShade="F2"/>
            <w:vAlign w:val="center"/>
          </w:tcPr>
          <w:p w:rsidR="007235C1" w:rsidRPr="001B7D39" w:rsidRDefault="007235C1" w:rsidP="002C4243">
            <w:pPr>
              <w:tabs>
                <w:tab w:val="left" w:pos="1125"/>
              </w:tabs>
              <w:rPr>
                <w:lang w:val="en-CA"/>
              </w:rPr>
            </w:pPr>
          </w:p>
        </w:tc>
        <w:tc>
          <w:tcPr>
            <w:tcW w:w="3402" w:type="dxa"/>
            <w:shd w:val="clear" w:color="auto" w:fill="F2F2F2" w:themeFill="background1" w:themeFillShade="F2"/>
            <w:vAlign w:val="center"/>
          </w:tcPr>
          <w:p w:rsidR="007235C1" w:rsidRPr="00C404E7" w:rsidRDefault="007235C1" w:rsidP="002C4243">
            <w:pPr>
              <w:tabs>
                <w:tab w:val="left" w:pos="1125"/>
              </w:tabs>
              <w:rPr>
                <w:sz w:val="20"/>
                <w:lang w:val="en-CA"/>
              </w:rPr>
            </w:pPr>
            <w:r w:rsidRPr="00C404E7">
              <w:rPr>
                <w:sz w:val="20"/>
                <w:lang w:val="en-CA"/>
              </w:rPr>
              <w:t xml:space="preserve">How many </w:t>
            </w:r>
            <w:proofErr w:type="gramStart"/>
            <w:r w:rsidRPr="00C404E7">
              <w:rPr>
                <w:sz w:val="20"/>
                <w:lang w:val="en-CA"/>
              </w:rPr>
              <w:t>resident</w:t>
            </w:r>
            <w:proofErr w:type="gramEnd"/>
            <w:r w:rsidRPr="00C404E7">
              <w:rPr>
                <w:sz w:val="20"/>
                <w:lang w:val="en-CA"/>
              </w:rPr>
              <w:t xml:space="preserve"> are currently on lifts (mechanical and or ceiling)?</w:t>
            </w:r>
          </w:p>
        </w:tc>
      </w:tr>
      <w:tr w:rsidR="007235C1" w:rsidTr="002C4243">
        <w:trPr>
          <w:trHeight w:val="566"/>
        </w:trPr>
        <w:tc>
          <w:tcPr>
            <w:tcW w:w="6947" w:type="dxa"/>
            <w:vMerge/>
            <w:shd w:val="clear" w:color="auto" w:fill="F2F2F2" w:themeFill="background1" w:themeFillShade="F2"/>
            <w:vAlign w:val="center"/>
          </w:tcPr>
          <w:p w:rsidR="007235C1" w:rsidRPr="001B7D39" w:rsidRDefault="007235C1" w:rsidP="002C4243">
            <w:pPr>
              <w:tabs>
                <w:tab w:val="left" w:pos="1125"/>
              </w:tabs>
              <w:rPr>
                <w:lang w:val="en-CA"/>
              </w:rPr>
            </w:pPr>
          </w:p>
        </w:tc>
        <w:tc>
          <w:tcPr>
            <w:tcW w:w="3402" w:type="dxa"/>
            <w:shd w:val="clear" w:color="auto" w:fill="F2F2F2" w:themeFill="background1" w:themeFillShade="F2"/>
            <w:vAlign w:val="center"/>
          </w:tcPr>
          <w:p w:rsidR="007235C1" w:rsidRPr="00C404E7" w:rsidRDefault="007235C1" w:rsidP="002C4243">
            <w:pPr>
              <w:tabs>
                <w:tab w:val="left" w:pos="1125"/>
              </w:tabs>
              <w:rPr>
                <w:sz w:val="20"/>
                <w:lang w:val="en-CA"/>
              </w:rPr>
            </w:pPr>
            <w:r w:rsidRPr="00C404E7">
              <w:rPr>
                <w:sz w:val="20"/>
                <w:lang w:val="en-CA"/>
              </w:rPr>
              <w:t>What do you do when lift isn’t functioning properly?</w:t>
            </w:r>
          </w:p>
        </w:tc>
      </w:tr>
      <w:tr w:rsidR="007235C1" w:rsidTr="002C4243">
        <w:trPr>
          <w:trHeight w:val="547"/>
        </w:trPr>
        <w:tc>
          <w:tcPr>
            <w:tcW w:w="6947" w:type="dxa"/>
            <w:vMerge w:val="restart"/>
            <w:shd w:val="clear" w:color="auto" w:fill="FFF2CC" w:themeFill="accent4" w:themeFillTint="33"/>
            <w:vAlign w:val="center"/>
          </w:tcPr>
          <w:p w:rsidR="007235C1" w:rsidRPr="001B7D39" w:rsidRDefault="007235C1" w:rsidP="002C4243">
            <w:pPr>
              <w:pStyle w:val="ListParagraph"/>
              <w:numPr>
                <w:ilvl w:val="0"/>
                <w:numId w:val="9"/>
              </w:numPr>
              <w:tabs>
                <w:tab w:val="left" w:pos="1125"/>
              </w:tabs>
              <w:spacing w:after="0" w:line="240" w:lineRule="auto"/>
              <w:rPr>
                <w:lang w:val="en-CA"/>
              </w:rPr>
            </w:pPr>
            <w:r w:rsidRPr="001B7D39">
              <w:rPr>
                <w:lang w:val="en-CA"/>
              </w:rPr>
              <w:t>Using a mechanical lift requires two workers to perform the task, when should the second person aid in the process?</w:t>
            </w:r>
          </w:p>
          <w:p w:rsidR="007235C1" w:rsidRDefault="007235C1" w:rsidP="002C4243">
            <w:pPr>
              <w:tabs>
                <w:tab w:val="left" w:pos="1125"/>
              </w:tabs>
              <w:rPr>
                <w:lang w:val="en-CA"/>
              </w:rPr>
            </w:pPr>
          </w:p>
          <w:p w:rsidR="002C4243" w:rsidRPr="00770008" w:rsidRDefault="007235C1" w:rsidP="002C4243">
            <w:pPr>
              <w:tabs>
                <w:tab w:val="left" w:pos="1125"/>
              </w:tabs>
              <w:rPr>
                <w:b/>
                <w:color w:val="00B050"/>
                <w:lang w:val="en-CA"/>
              </w:rPr>
            </w:pPr>
            <w:r w:rsidRPr="00770008">
              <w:rPr>
                <w:b/>
                <w:color w:val="00B050"/>
                <w:lang w:val="en-CA"/>
              </w:rPr>
              <w:t>Answer:</w:t>
            </w:r>
          </w:p>
          <w:p w:rsidR="007235C1" w:rsidRPr="002C4243" w:rsidRDefault="007235C1" w:rsidP="002C4243">
            <w:pPr>
              <w:tabs>
                <w:tab w:val="left" w:pos="1125"/>
              </w:tabs>
              <w:rPr>
                <w:lang w:val="en-CA"/>
              </w:rPr>
            </w:pPr>
            <w:r w:rsidRPr="002C4243">
              <w:rPr>
                <w:b/>
                <w:lang w:val="en-CA"/>
              </w:rPr>
              <w:t>From the very beginning, specifically the donning of the sling</w:t>
            </w:r>
          </w:p>
        </w:tc>
        <w:tc>
          <w:tcPr>
            <w:tcW w:w="3402" w:type="dxa"/>
            <w:shd w:val="clear" w:color="auto" w:fill="FFF2CC" w:themeFill="accent4" w:themeFillTint="33"/>
            <w:vAlign w:val="center"/>
          </w:tcPr>
          <w:p w:rsidR="007235C1" w:rsidRPr="00C404E7" w:rsidRDefault="007235C1" w:rsidP="002C4243">
            <w:pPr>
              <w:tabs>
                <w:tab w:val="left" w:pos="1125"/>
              </w:tabs>
              <w:rPr>
                <w:sz w:val="20"/>
                <w:szCs w:val="18"/>
                <w:lang w:val="en-CA"/>
              </w:rPr>
            </w:pPr>
            <w:r w:rsidRPr="00C404E7">
              <w:rPr>
                <w:sz w:val="20"/>
                <w:szCs w:val="18"/>
                <w:lang w:val="en-CA"/>
              </w:rPr>
              <w:t>Describe the process for inspecting a sling?</w:t>
            </w:r>
          </w:p>
        </w:tc>
      </w:tr>
      <w:tr w:rsidR="007235C1" w:rsidTr="002C4243">
        <w:trPr>
          <w:trHeight w:val="569"/>
        </w:trPr>
        <w:tc>
          <w:tcPr>
            <w:tcW w:w="6947" w:type="dxa"/>
            <w:vMerge/>
            <w:shd w:val="clear" w:color="auto" w:fill="FFF2CC" w:themeFill="accent4" w:themeFillTint="33"/>
            <w:vAlign w:val="center"/>
          </w:tcPr>
          <w:p w:rsidR="007235C1" w:rsidRDefault="007235C1" w:rsidP="002C4243">
            <w:pPr>
              <w:tabs>
                <w:tab w:val="left" w:pos="1125"/>
              </w:tabs>
              <w:rPr>
                <w:lang w:val="en-CA"/>
              </w:rPr>
            </w:pPr>
          </w:p>
        </w:tc>
        <w:tc>
          <w:tcPr>
            <w:tcW w:w="3402" w:type="dxa"/>
            <w:shd w:val="clear" w:color="auto" w:fill="FFF2CC" w:themeFill="accent4" w:themeFillTint="33"/>
            <w:vAlign w:val="center"/>
          </w:tcPr>
          <w:p w:rsidR="007235C1" w:rsidRPr="00C404E7" w:rsidRDefault="007235C1" w:rsidP="002C4243">
            <w:pPr>
              <w:tabs>
                <w:tab w:val="left" w:pos="1125"/>
              </w:tabs>
              <w:rPr>
                <w:sz w:val="20"/>
                <w:szCs w:val="18"/>
                <w:lang w:val="en-CA"/>
              </w:rPr>
            </w:pPr>
            <w:r w:rsidRPr="00C404E7">
              <w:rPr>
                <w:sz w:val="20"/>
                <w:szCs w:val="18"/>
                <w:lang w:val="en-CA"/>
              </w:rPr>
              <w:t>How do you utilize the bed during the mechanical lift process?</w:t>
            </w:r>
          </w:p>
        </w:tc>
      </w:tr>
      <w:tr w:rsidR="007235C1" w:rsidTr="002C4243">
        <w:trPr>
          <w:trHeight w:val="603"/>
        </w:trPr>
        <w:tc>
          <w:tcPr>
            <w:tcW w:w="6947" w:type="dxa"/>
            <w:vMerge/>
            <w:shd w:val="clear" w:color="auto" w:fill="FFF2CC" w:themeFill="accent4" w:themeFillTint="33"/>
            <w:vAlign w:val="center"/>
          </w:tcPr>
          <w:p w:rsidR="007235C1" w:rsidRDefault="007235C1" w:rsidP="002C4243">
            <w:pPr>
              <w:tabs>
                <w:tab w:val="left" w:pos="1125"/>
              </w:tabs>
              <w:rPr>
                <w:lang w:val="en-CA"/>
              </w:rPr>
            </w:pPr>
          </w:p>
        </w:tc>
        <w:tc>
          <w:tcPr>
            <w:tcW w:w="3402" w:type="dxa"/>
            <w:shd w:val="clear" w:color="auto" w:fill="FFF2CC" w:themeFill="accent4" w:themeFillTint="33"/>
            <w:vAlign w:val="center"/>
          </w:tcPr>
          <w:p w:rsidR="007235C1" w:rsidRPr="00C404E7" w:rsidRDefault="007235C1" w:rsidP="002C4243">
            <w:pPr>
              <w:tabs>
                <w:tab w:val="left" w:pos="1125"/>
              </w:tabs>
              <w:rPr>
                <w:sz w:val="20"/>
                <w:szCs w:val="18"/>
                <w:lang w:val="en-CA"/>
              </w:rPr>
            </w:pPr>
            <w:r w:rsidRPr="00C404E7">
              <w:rPr>
                <w:sz w:val="20"/>
                <w:szCs w:val="18"/>
                <w:lang w:val="en-CA"/>
              </w:rPr>
              <w:t>List some types of slings we currently have in our organization?</w:t>
            </w:r>
          </w:p>
        </w:tc>
      </w:tr>
      <w:tr w:rsidR="00C404E7" w:rsidTr="002C4243">
        <w:trPr>
          <w:trHeight w:val="627"/>
        </w:trPr>
        <w:tc>
          <w:tcPr>
            <w:tcW w:w="6947" w:type="dxa"/>
            <w:vMerge w:val="restart"/>
            <w:shd w:val="clear" w:color="auto" w:fill="F2F2F2" w:themeFill="background1" w:themeFillShade="F2"/>
            <w:vAlign w:val="center"/>
          </w:tcPr>
          <w:p w:rsidR="00C404E7" w:rsidRPr="001B7D39" w:rsidRDefault="00C404E7" w:rsidP="002C4243">
            <w:pPr>
              <w:pStyle w:val="ListParagraph"/>
              <w:numPr>
                <w:ilvl w:val="0"/>
                <w:numId w:val="9"/>
              </w:numPr>
              <w:tabs>
                <w:tab w:val="left" w:pos="1125"/>
              </w:tabs>
              <w:spacing w:after="0" w:line="240" w:lineRule="auto"/>
              <w:rPr>
                <w:lang w:val="en-CA"/>
              </w:rPr>
            </w:pPr>
            <w:r w:rsidRPr="001B7D39">
              <w:rPr>
                <w:lang w:val="en-CA"/>
              </w:rPr>
              <w:t>When using a transfer belt, how many times should you tighten the belt around the resident/client?</w:t>
            </w:r>
          </w:p>
          <w:p w:rsidR="00C404E7" w:rsidRDefault="00C404E7" w:rsidP="002C4243">
            <w:pPr>
              <w:tabs>
                <w:tab w:val="left" w:pos="1125"/>
              </w:tabs>
              <w:rPr>
                <w:lang w:val="en-CA"/>
              </w:rPr>
            </w:pPr>
          </w:p>
          <w:p w:rsidR="002C4243" w:rsidRPr="00770008" w:rsidRDefault="00C404E7" w:rsidP="002C4243">
            <w:pPr>
              <w:tabs>
                <w:tab w:val="left" w:pos="1125"/>
              </w:tabs>
              <w:rPr>
                <w:b/>
                <w:color w:val="00B050"/>
                <w:lang w:val="en-CA"/>
              </w:rPr>
            </w:pPr>
            <w:r w:rsidRPr="00770008">
              <w:rPr>
                <w:b/>
                <w:color w:val="00B050"/>
                <w:lang w:val="en-CA"/>
              </w:rPr>
              <w:t>Answer:</w:t>
            </w:r>
          </w:p>
          <w:p w:rsidR="00C404E7" w:rsidRPr="00770008" w:rsidRDefault="00C404E7" w:rsidP="002C4243">
            <w:pPr>
              <w:tabs>
                <w:tab w:val="left" w:pos="1125"/>
              </w:tabs>
              <w:rPr>
                <w:lang w:val="en-CA"/>
              </w:rPr>
            </w:pPr>
            <w:r w:rsidRPr="00770008">
              <w:rPr>
                <w:b/>
                <w:lang w:val="en-CA"/>
              </w:rPr>
              <w:t>Twice, once when in a sitting position &amp; again when they are standing to ensure snug</w:t>
            </w:r>
          </w:p>
        </w:tc>
        <w:tc>
          <w:tcPr>
            <w:tcW w:w="3402" w:type="dxa"/>
            <w:shd w:val="clear" w:color="auto" w:fill="F2F2F2" w:themeFill="background1" w:themeFillShade="F2"/>
            <w:vAlign w:val="center"/>
          </w:tcPr>
          <w:p w:rsidR="00C404E7" w:rsidRPr="00C404E7" w:rsidRDefault="00C404E7" w:rsidP="002C4243">
            <w:pPr>
              <w:tabs>
                <w:tab w:val="left" w:pos="1125"/>
              </w:tabs>
              <w:rPr>
                <w:sz w:val="20"/>
                <w:szCs w:val="18"/>
                <w:lang w:val="en-CA"/>
              </w:rPr>
            </w:pPr>
            <w:r w:rsidRPr="00C404E7">
              <w:rPr>
                <w:sz w:val="20"/>
                <w:szCs w:val="18"/>
                <w:lang w:val="en-CA"/>
              </w:rPr>
              <w:t>Where are out resident/client transfer belts kept?</w:t>
            </w:r>
          </w:p>
        </w:tc>
      </w:tr>
      <w:tr w:rsidR="00C404E7" w:rsidTr="002C4243">
        <w:trPr>
          <w:trHeight w:val="553"/>
        </w:trPr>
        <w:tc>
          <w:tcPr>
            <w:tcW w:w="6947" w:type="dxa"/>
            <w:vMerge/>
            <w:shd w:val="clear" w:color="auto" w:fill="F2F2F2" w:themeFill="background1" w:themeFillShade="F2"/>
            <w:vAlign w:val="center"/>
          </w:tcPr>
          <w:p w:rsidR="00C404E7" w:rsidRPr="001B7D39" w:rsidRDefault="00C404E7" w:rsidP="002C4243">
            <w:pPr>
              <w:pStyle w:val="ListParagraph"/>
              <w:numPr>
                <w:ilvl w:val="0"/>
                <w:numId w:val="9"/>
              </w:numPr>
              <w:tabs>
                <w:tab w:val="left" w:pos="1125"/>
              </w:tabs>
              <w:spacing w:after="0" w:line="240" w:lineRule="auto"/>
              <w:rPr>
                <w:lang w:val="en-CA"/>
              </w:rPr>
            </w:pPr>
          </w:p>
        </w:tc>
        <w:tc>
          <w:tcPr>
            <w:tcW w:w="3402" w:type="dxa"/>
            <w:shd w:val="clear" w:color="auto" w:fill="F2F2F2" w:themeFill="background1" w:themeFillShade="F2"/>
            <w:vAlign w:val="center"/>
          </w:tcPr>
          <w:p w:rsidR="00C404E7" w:rsidRPr="00C404E7" w:rsidRDefault="00C404E7" w:rsidP="002C4243">
            <w:pPr>
              <w:tabs>
                <w:tab w:val="left" w:pos="1125"/>
              </w:tabs>
              <w:rPr>
                <w:sz w:val="20"/>
                <w:szCs w:val="18"/>
                <w:lang w:val="en-CA"/>
              </w:rPr>
            </w:pPr>
            <w:r w:rsidRPr="00C404E7">
              <w:rPr>
                <w:sz w:val="20"/>
                <w:szCs w:val="18"/>
                <w:lang w:val="en-CA"/>
              </w:rPr>
              <w:t>How many resident/clients currently require a transfer belt?</w:t>
            </w:r>
          </w:p>
        </w:tc>
      </w:tr>
      <w:tr w:rsidR="00C404E7" w:rsidTr="002C4243">
        <w:trPr>
          <w:trHeight w:val="607"/>
        </w:trPr>
        <w:tc>
          <w:tcPr>
            <w:tcW w:w="6947" w:type="dxa"/>
            <w:vMerge/>
            <w:shd w:val="clear" w:color="auto" w:fill="F2F2F2" w:themeFill="background1" w:themeFillShade="F2"/>
            <w:vAlign w:val="center"/>
          </w:tcPr>
          <w:p w:rsidR="00C404E7" w:rsidRPr="001B7D39" w:rsidRDefault="00C404E7" w:rsidP="002C4243">
            <w:pPr>
              <w:pStyle w:val="ListParagraph"/>
              <w:numPr>
                <w:ilvl w:val="0"/>
                <w:numId w:val="9"/>
              </w:numPr>
              <w:tabs>
                <w:tab w:val="left" w:pos="1125"/>
              </w:tabs>
              <w:spacing w:after="0" w:line="240" w:lineRule="auto"/>
              <w:rPr>
                <w:lang w:val="en-CA"/>
              </w:rPr>
            </w:pPr>
          </w:p>
        </w:tc>
        <w:tc>
          <w:tcPr>
            <w:tcW w:w="3402" w:type="dxa"/>
            <w:shd w:val="clear" w:color="auto" w:fill="F2F2F2" w:themeFill="background1" w:themeFillShade="F2"/>
            <w:vAlign w:val="center"/>
          </w:tcPr>
          <w:p w:rsidR="00C404E7" w:rsidRPr="00C404E7" w:rsidRDefault="00C404E7" w:rsidP="002C4243">
            <w:pPr>
              <w:tabs>
                <w:tab w:val="left" w:pos="1125"/>
              </w:tabs>
              <w:rPr>
                <w:sz w:val="20"/>
                <w:szCs w:val="18"/>
                <w:lang w:val="en-CA"/>
              </w:rPr>
            </w:pPr>
            <w:r w:rsidRPr="00C404E7">
              <w:rPr>
                <w:sz w:val="20"/>
                <w:szCs w:val="18"/>
                <w:lang w:val="en-CA"/>
              </w:rPr>
              <w:t>How do you personally use the transfer belt (demonstrate)?</w:t>
            </w:r>
          </w:p>
        </w:tc>
      </w:tr>
      <w:tr w:rsidR="00C404E7" w:rsidTr="002C4243">
        <w:trPr>
          <w:trHeight w:val="541"/>
        </w:trPr>
        <w:tc>
          <w:tcPr>
            <w:tcW w:w="6947" w:type="dxa"/>
            <w:vMerge w:val="restart"/>
            <w:shd w:val="clear" w:color="auto" w:fill="FFF2CC" w:themeFill="accent4" w:themeFillTint="33"/>
            <w:vAlign w:val="center"/>
          </w:tcPr>
          <w:p w:rsidR="00C404E7" w:rsidRPr="001B7D39" w:rsidRDefault="00C404E7" w:rsidP="002C4243">
            <w:pPr>
              <w:pStyle w:val="ListParagraph"/>
              <w:numPr>
                <w:ilvl w:val="0"/>
                <w:numId w:val="9"/>
              </w:numPr>
              <w:tabs>
                <w:tab w:val="left" w:pos="1125"/>
              </w:tabs>
              <w:spacing w:after="0" w:line="240" w:lineRule="auto"/>
              <w:rPr>
                <w:lang w:val="en-CA"/>
              </w:rPr>
            </w:pPr>
            <w:r w:rsidRPr="001B7D39">
              <w:rPr>
                <w:lang w:val="en-CA"/>
              </w:rPr>
              <w:t>When should a pre-mobility check be done? a) Twice; in the morning/afternoon b) when you first engage with resident/patient c) every time the resident/client needs to be transferred.</w:t>
            </w:r>
          </w:p>
          <w:p w:rsidR="00C404E7" w:rsidRDefault="00C404E7" w:rsidP="002C4243">
            <w:pPr>
              <w:tabs>
                <w:tab w:val="left" w:pos="1125"/>
              </w:tabs>
              <w:rPr>
                <w:lang w:val="en-CA"/>
              </w:rPr>
            </w:pPr>
          </w:p>
          <w:p w:rsidR="002C4243" w:rsidRPr="00770008" w:rsidRDefault="00C404E7" w:rsidP="002C4243">
            <w:pPr>
              <w:tabs>
                <w:tab w:val="left" w:pos="1125"/>
              </w:tabs>
              <w:rPr>
                <w:b/>
                <w:color w:val="00B050"/>
                <w:lang w:val="en-CA"/>
              </w:rPr>
            </w:pPr>
            <w:r w:rsidRPr="00770008">
              <w:rPr>
                <w:b/>
                <w:color w:val="00B050"/>
                <w:lang w:val="en-CA"/>
              </w:rPr>
              <w:t>Answer:</w:t>
            </w:r>
          </w:p>
          <w:p w:rsidR="00C404E7" w:rsidRPr="002C4243" w:rsidRDefault="00C404E7" w:rsidP="002C4243">
            <w:pPr>
              <w:tabs>
                <w:tab w:val="left" w:pos="1125"/>
              </w:tabs>
              <w:rPr>
                <w:lang w:val="en-CA"/>
              </w:rPr>
            </w:pPr>
            <w:r w:rsidRPr="002C4243">
              <w:rPr>
                <w:b/>
                <w:lang w:val="en-CA"/>
              </w:rPr>
              <w:t xml:space="preserve">c) every time the </w:t>
            </w:r>
            <w:r w:rsidR="002C4243" w:rsidRPr="002C4243">
              <w:rPr>
                <w:b/>
                <w:lang w:val="en-CA"/>
              </w:rPr>
              <w:t>resident needs to be transferred</w:t>
            </w:r>
          </w:p>
        </w:tc>
        <w:tc>
          <w:tcPr>
            <w:tcW w:w="3402" w:type="dxa"/>
            <w:shd w:val="clear" w:color="auto" w:fill="FFF2CC" w:themeFill="accent4" w:themeFillTint="33"/>
            <w:vAlign w:val="center"/>
          </w:tcPr>
          <w:p w:rsidR="00C404E7" w:rsidRPr="00C404E7" w:rsidRDefault="00C404E7" w:rsidP="002C4243">
            <w:pPr>
              <w:tabs>
                <w:tab w:val="left" w:pos="1125"/>
              </w:tabs>
              <w:rPr>
                <w:sz w:val="20"/>
                <w:szCs w:val="18"/>
                <w:lang w:val="en-CA"/>
              </w:rPr>
            </w:pPr>
            <w:r w:rsidRPr="00C404E7">
              <w:rPr>
                <w:sz w:val="20"/>
                <w:szCs w:val="18"/>
                <w:lang w:val="en-CA"/>
              </w:rPr>
              <w:t>When and how do we request formal assessments?</w:t>
            </w:r>
          </w:p>
        </w:tc>
      </w:tr>
      <w:tr w:rsidR="00C404E7" w:rsidTr="002C4243">
        <w:trPr>
          <w:trHeight w:val="691"/>
        </w:trPr>
        <w:tc>
          <w:tcPr>
            <w:tcW w:w="6947" w:type="dxa"/>
            <w:vMerge/>
            <w:shd w:val="clear" w:color="auto" w:fill="FFF2CC" w:themeFill="accent4" w:themeFillTint="33"/>
            <w:vAlign w:val="center"/>
          </w:tcPr>
          <w:p w:rsidR="00C404E7" w:rsidRPr="001B7D39" w:rsidRDefault="00C404E7" w:rsidP="002C4243">
            <w:pPr>
              <w:pStyle w:val="ListParagraph"/>
              <w:numPr>
                <w:ilvl w:val="0"/>
                <w:numId w:val="9"/>
              </w:numPr>
              <w:tabs>
                <w:tab w:val="left" w:pos="1125"/>
              </w:tabs>
              <w:spacing w:after="0" w:line="240" w:lineRule="auto"/>
              <w:rPr>
                <w:lang w:val="en-CA"/>
              </w:rPr>
            </w:pPr>
          </w:p>
        </w:tc>
        <w:tc>
          <w:tcPr>
            <w:tcW w:w="3402" w:type="dxa"/>
            <w:shd w:val="clear" w:color="auto" w:fill="FFF2CC" w:themeFill="accent4" w:themeFillTint="33"/>
            <w:vAlign w:val="center"/>
          </w:tcPr>
          <w:p w:rsidR="00C404E7" w:rsidRPr="00C404E7" w:rsidRDefault="00C404E7" w:rsidP="002C4243">
            <w:pPr>
              <w:tabs>
                <w:tab w:val="left" w:pos="1125"/>
              </w:tabs>
              <w:rPr>
                <w:sz w:val="20"/>
                <w:szCs w:val="18"/>
                <w:lang w:val="en-CA"/>
              </w:rPr>
            </w:pPr>
            <w:r w:rsidRPr="00C404E7">
              <w:rPr>
                <w:sz w:val="20"/>
                <w:szCs w:val="18"/>
                <w:lang w:val="en-CA"/>
              </w:rPr>
              <w:t>Do you know of any resident/clients with inconsistent mobility issues?</w:t>
            </w:r>
          </w:p>
        </w:tc>
      </w:tr>
      <w:tr w:rsidR="00C404E7" w:rsidTr="002C4243">
        <w:trPr>
          <w:trHeight w:val="701"/>
        </w:trPr>
        <w:tc>
          <w:tcPr>
            <w:tcW w:w="6947" w:type="dxa"/>
            <w:vMerge/>
            <w:shd w:val="clear" w:color="auto" w:fill="FFF2CC" w:themeFill="accent4" w:themeFillTint="33"/>
            <w:vAlign w:val="center"/>
          </w:tcPr>
          <w:p w:rsidR="00C404E7" w:rsidRPr="001B7D39" w:rsidRDefault="00C404E7" w:rsidP="002C4243">
            <w:pPr>
              <w:pStyle w:val="ListParagraph"/>
              <w:numPr>
                <w:ilvl w:val="0"/>
                <w:numId w:val="9"/>
              </w:numPr>
              <w:tabs>
                <w:tab w:val="left" w:pos="1125"/>
              </w:tabs>
              <w:spacing w:after="0" w:line="240" w:lineRule="auto"/>
              <w:rPr>
                <w:lang w:val="en-CA"/>
              </w:rPr>
            </w:pPr>
          </w:p>
        </w:tc>
        <w:tc>
          <w:tcPr>
            <w:tcW w:w="3402" w:type="dxa"/>
            <w:shd w:val="clear" w:color="auto" w:fill="FFF2CC" w:themeFill="accent4" w:themeFillTint="33"/>
            <w:vAlign w:val="center"/>
          </w:tcPr>
          <w:p w:rsidR="00C404E7" w:rsidRPr="00C404E7" w:rsidRDefault="00C404E7" w:rsidP="002C4243">
            <w:pPr>
              <w:tabs>
                <w:tab w:val="left" w:pos="1125"/>
              </w:tabs>
              <w:rPr>
                <w:sz w:val="20"/>
                <w:szCs w:val="18"/>
                <w:lang w:val="en-CA"/>
              </w:rPr>
            </w:pPr>
            <w:r w:rsidRPr="00C404E7">
              <w:rPr>
                <w:sz w:val="20"/>
                <w:szCs w:val="18"/>
                <w:lang w:val="en-CA"/>
              </w:rPr>
              <w:t>What is your process for ga</w:t>
            </w:r>
            <w:r w:rsidR="00DC7D49">
              <w:rPr>
                <w:sz w:val="20"/>
                <w:szCs w:val="18"/>
                <w:lang w:val="en-CA"/>
              </w:rPr>
              <w:t>u</w:t>
            </w:r>
            <w:r w:rsidRPr="00C404E7">
              <w:rPr>
                <w:sz w:val="20"/>
                <w:szCs w:val="18"/>
                <w:lang w:val="en-CA"/>
              </w:rPr>
              <w:t>ging a client/resident’s mobility?</w:t>
            </w:r>
          </w:p>
        </w:tc>
      </w:tr>
      <w:tr w:rsidR="00C404E7" w:rsidTr="002C4243">
        <w:trPr>
          <w:trHeight w:val="682"/>
        </w:trPr>
        <w:tc>
          <w:tcPr>
            <w:tcW w:w="6947" w:type="dxa"/>
            <w:vMerge w:val="restart"/>
            <w:shd w:val="clear" w:color="auto" w:fill="F2F2F2" w:themeFill="background1" w:themeFillShade="F2"/>
            <w:vAlign w:val="center"/>
          </w:tcPr>
          <w:p w:rsidR="00C404E7" w:rsidRPr="001B7D39" w:rsidRDefault="00C404E7" w:rsidP="002C4243">
            <w:pPr>
              <w:pStyle w:val="ListParagraph"/>
              <w:numPr>
                <w:ilvl w:val="0"/>
                <w:numId w:val="9"/>
              </w:numPr>
              <w:tabs>
                <w:tab w:val="left" w:pos="1125"/>
              </w:tabs>
              <w:spacing w:after="0" w:line="240" w:lineRule="auto"/>
              <w:rPr>
                <w:lang w:val="en-CA"/>
              </w:rPr>
            </w:pPr>
            <w:r w:rsidRPr="001B7D39">
              <w:rPr>
                <w:lang w:val="en-CA"/>
              </w:rPr>
              <w:t>True or false, transfer belts can remain on clients or residents while in wheel chair to be ready for next transfer?</w:t>
            </w:r>
          </w:p>
          <w:p w:rsidR="00C404E7" w:rsidRDefault="00C404E7" w:rsidP="002C4243">
            <w:pPr>
              <w:tabs>
                <w:tab w:val="left" w:pos="1125"/>
              </w:tabs>
              <w:rPr>
                <w:lang w:val="en-CA"/>
              </w:rPr>
            </w:pPr>
          </w:p>
          <w:p w:rsidR="002C4243" w:rsidRPr="00770008" w:rsidRDefault="00C404E7" w:rsidP="002C4243">
            <w:pPr>
              <w:tabs>
                <w:tab w:val="left" w:pos="1125"/>
              </w:tabs>
              <w:rPr>
                <w:b/>
                <w:color w:val="00B050"/>
                <w:lang w:val="en-CA"/>
              </w:rPr>
            </w:pPr>
            <w:r w:rsidRPr="00770008">
              <w:rPr>
                <w:b/>
                <w:color w:val="00B050"/>
                <w:lang w:val="en-CA"/>
              </w:rPr>
              <w:t>Answer:</w:t>
            </w:r>
          </w:p>
          <w:p w:rsidR="00C404E7" w:rsidRPr="002C4243" w:rsidRDefault="00C404E7" w:rsidP="002C4243">
            <w:pPr>
              <w:tabs>
                <w:tab w:val="left" w:pos="1125"/>
              </w:tabs>
              <w:rPr>
                <w:b/>
                <w:lang w:val="en-CA"/>
              </w:rPr>
            </w:pPr>
            <w:r w:rsidRPr="002C4243">
              <w:rPr>
                <w:b/>
                <w:lang w:val="en-CA"/>
              </w:rPr>
              <w:t>False, transfer belts should be removed once resident is in desired location.</w:t>
            </w:r>
          </w:p>
        </w:tc>
        <w:tc>
          <w:tcPr>
            <w:tcW w:w="3402" w:type="dxa"/>
            <w:shd w:val="clear" w:color="auto" w:fill="F2F2F2" w:themeFill="background1" w:themeFillShade="F2"/>
            <w:vAlign w:val="center"/>
          </w:tcPr>
          <w:p w:rsidR="00C404E7" w:rsidRPr="00C404E7" w:rsidRDefault="00C404E7" w:rsidP="002C4243">
            <w:pPr>
              <w:tabs>
                <w:tab w:val="left" w:pos="1125"/>
              </w:tabs>
              <w:rPr>
                <w:sz w:val="20"/>
                <w:szCs w:val="18"/>
                <w:lang w:val="en-CA"/>
              </w:rPr>
            </w:pPr>
            <w:r w:rsidRPr="00C404E7">
              <w:rPr>
                <w:sz w:val="20"/>
                <w:szCs w:val="18"/>
                <w:lang w:val="en-CA"/>
              </w:rPr>
              <w:t>Where are all the places you can find a resident/</w:t>
            </w:r>
            <w:proofErr w:type="gramStart"/>
            <w:r w:rsidRPr="00C404E7">
              <w:rPr>
                <w:sz w:val="20"/>
                <w:szCs w:val="18"/>
                <w:lang w:val="en-CA"/>
              </w:rPr>
              <w:t>clients</w:t>
            </w:r>
            <w:proofErr w:type="gramEnd"/>
            <w:r w:rsidRPr="00C404E7">
              <w:rPr>
                <w:sz w:val="20"/>
                <w:szCs w:val="18"/>
                <w:lang w:val="en-CA"/>
              </w:rPr>
              <w:t xml:space="preserve"> mobility status?</w:t>
            </w:r>
          </w:p>
        </w:tc>
      </w:tr>
      <w:tr w:rsidR="00C404E7" w:rsidTr="002C4243">
        <w:trPr>
          <w:trHeight w:val="706"/>
        </w:trPr>
        <w:tc>
          <w:tcPr>
            <w:tcW w:w="6947" w:type="dxa"/>
            <w:vMerge/>
            <w:shd w:val="clear" w:color="auto" w:fill="F2F2F2" w:themeFill="background1" w:themeFillShade="F2"/>
            <w:vAlign w:val="center"/>
          </w:tcPr>
          <w:p w:rsidR="00C404E7" w:rsidRPr="001B7D39" w:rsidRDefault="00C404E7" w:rsidP="002C4243">
            <w:pPr>
              <w:pStyle w:val="ListParagraph"/>
              <w:numPr>
                <w:ilvl w:val="0"/>
                <w:numId w:val="9"/>
              </w:numPr>
              <w:tabs>
                <w:tab w:val="left" w:pos="1125"/>
              </w:tabs>
              <w:spacing w:after="0" w:line="240" w:lineRule="auto"/>
              <w:rPr>
                <w:lang w:val="en-CA"/>
              </w:rPr>
            </w:pPr>
          </w:p>
        </w:tc>
        <w:tc>
          <w:tcPr>
            <w:tcW w:w="3402" w:type="dxa"/>
            <w:shd w:val="clear" w:color="auto" w:fill="F2F2F2" w:themeFill="background1" w:themeFillShade="F2"/>
            <w:vAlign w:val="center"/>
          </w:tcPr>
          <w:p w:rsidR="00C404E7" w:rsidRPr="00C404E7" w:rsidRDefault="00C404E7" w:rsidP="002C4243">
            <w:pPr>
              <w:tabs>
                <w:tab w:val="left" w:pos="1125"/>
              </w:tabs>
              <w:rPr>
                <w:sz w:val="20"/>
                <w:szCs w:val="18"/>
                <w:lang w:val="en-CA"/>
              </w:rPr>
            </w:pPr>
            <w:r w:rsidRPr="00C404E7">
              <w:rPr>
                <w:sz w:val="20"/>
                <w:szCs w:val="18"/>
                <w:lang w:val="en-CA"/>
              </w:rPr>
              <w:t>How do you usually communicate to a resident/client to stand during a transfer?</w:t>
            </w:r>
          </w:p>
        </w:tc>
      </w:tr>
      <w:tr w:rsidR="00C404E7" w:rsidTr="002C4243">
        <w:trPr>
          <w:trHeight w:val="661"/>
        </w:trPr>
        <w:tc>
          <w:tcPr>
            <w:tcW w:w="6947" w:type="dxa"/>
            <w:vMerge/>
            <w:shd w:val="clear" w:color="auto" w:fill="F2F2F2" w:themeFill="background1" w:themeFillShade="F2"/>
            <w:vAlign w:val="center"/>
          </w:tcPr>
          <w:p w:rsidR="00C404E7" w:rsidRPr="001B7D39" w:rsidRDefault="00C404E7" w:rsidP="002C4243">
            <w:pPr>
              <w:pStyle w:val="ListParagraph"/>
              <w:numPr>
                <w:ilvl w:val="0"/>
                <w:numId w:val="9"/>
              </w:numPr>
              <w:tabs>
                <w:tab w:val="left" w:pos="1125"/>
              </w:tabs>
              <w:spacing w:after="0" w:line="240" w:lineRule="auto"/>
              <w:rPr>
                <w:lang w:val="en-CA"/>
              </w:rPr>
            </w:pPr>
          </w:p>
        </w:tc>
        <w:tc>
          <w:tcPr>
            <w:tcW w:w="3402" w:type="dxa"/>
            <w:shd w:val="clear" w:color="auto" w:fill="F2F2F2" w:themeFill="background1" w:themeFillShade="F2"/>
            <w:vAlign w:val="center"/>
          </w:tcPr>
          <w:p w:rsidR="00C404E7" w:rsidRPr="00C404E7" w:rsidRDefault="00C404E7" w:rsidP="002C4243">
            <w:pPr>
              <w:tabs>
                <w:tab w:val="left" w:pos="1125"/>
              </w:tabs>
              <w:rPr>
                <w:sz w:val="20"/>
                <w:szCs w:val="18"/>
                <w:lang w:val="en-CA"/>
              </w:rPr>
            </w:pPr>
            <w:r w:rsidRPr="00C404E7">
              <w:rPr>
                <w:sz w:val="20"/>
                <w:szCs w:val="18"/>
                <w:lang w:val="en-CA"/>
              </w:rPr>
              <w:t>Why do you personally find transfer belts helpful?</w:t>
            </w:r>
          </w:p>
        </w:tc>
      </w:tr>
      <w:tr w:rsidR="00C404E7" w:rsidTr="002C4243">
        <w:trPr>
          <w:trHeight w:val="699"/>
        </w:trPr>
        <w:tc>
          <w:tcPr>
            <w:tcW w:w="6947" w:type="dxa"/>
            <w:vMerge w:val="restart"/>
            <w:shd w:val="clear" w:color="auto" w:fill="FFF2CC" w:themeFill="accent4" w:themeFillTint="33"/>
            <w:vAlign w:val="center"/>
          </w:tcPr>
          <w:p w:rsidR="00C404E7" w:rsidRPr="001B7D39" w:rsidRDefault="00C404E7" w:rsidP="002C4243">
            <w:pPr>
              <w:pStyle w:val="ListParagraph"/>
              <w:numPr>
                <w:ilvl w:val="0"/>
                <w:numId w:val="9"/>
              </w:numPr>
              <w:tabs>
                <w:tab w:val="left" w:pos="1125"/>
              </w:tabs>
              <w:spacing w:after="0" w:line="240" w:lineRule="auto"/>
              <w:rPr>
                <w:lang w:val="en-CA"/>
              </w:rPr>
            </w:pPr>
            <w:r w:rsidRPr="001B7D39">
              <w:rPr>
                <w:lang w:val="en-CA"/>
              </w:rPr>
              <w:t xml:space="preserve">When using a portable mechanical lift </w:t>
            </w:r>
            <w:r>
              <w:rPr>
                <w:lang w:val="en-CA"/>
              </w:rPr>
              <w:t>to mov</w:t>
            </w:r>
            <w:r w:rsidRPr="001B7D39">
              <w:rPr>
                <w:lang w:val="en-CA"/>
              </w:rPr>
              <w:t>e a resident to a wheel chair what brakes should be engaged? a) both lift and wheel chair brakes b) lift but not wheel chair c) wheel chair but not lift</w:t>
            </w:r>
          </w:p>
          <w:p w:rsidR="00C404E7" w:rsidRDefault="00C404E7" w:rsidP="002C4243">
            <w:pPr>
              <w:tabs>
                <w:tab w:val="left" w:pos="1125"/>
              </w:tabs>
              <w:rPr>
                <w:lang w:val="en-CA"/>
              </w:rPr>
            </w:pPr>
          </w:p>
          <w:p w:rsidR="002C4243" w:rsidRPr="00770008" w:rsidRDefault="00C404E7" w:rsidP="002C4243">
            <w:pPr>
              <w:tabs>
                <w:tab w:val="left" w:pos="1125"/>
              </w:tabs>
              <w:rPr>
                <w:b/>
                <w:color w:val="00B050"/>
                <w:lang w:val="en-CA"/>
              </w:rPr>
            </w:pPr>
            <w:r w:rsidRPr="00770008">
              <w:rPr>
                <w:b/>
                <w:color w:val="00B050"/>
                <w:lang w:val="en-CA"/>
              </w:rPr>
              <w:t>Answer:</w:t>
            </w:r>
          </w:p>
          <w:p w:rsidR="00C404E7" w:rsidRPr="002C4243" w:rsidRDefault="00C404E7" w:rsidP="002C4243">
            <w:pPr>
              <w:tabs>
                <w:tab w:val="left" w:pos="1125"/>
              </w:tabs>
              <w:rPr>
                <w:b/>
                <w:lang w:val="en-CA"/>
              </w:rPr>
            </w:pPr>
            <w:r w:rsidRPr="002C4243">
              <w:rPr>
                <w:b/>
                <w:lang w:val="en-CA"/>
              </w:rPr>
              <w:t>c) wheel chair brakes but not the lifts brakes during use</w:t>
            </w:r>
          </w:p>
        </w:tc>
        <w:tc>
          <w:tcPr>
            <w:tcW w:w="3402" w:type="dxa"/>
            <w:shd w:val="clear" w:color="auto" w:fill="FFF2CC" w:themeFill="accent4" w:themeFillTint="33"/>
            <w:vAlign w:val="center"/>
          </w:tcPr>
          <w:p w:rsidR="00C404E7" w:rsidRPr="001A6524" w:rsidRDefault="00C404E7" w:rsidP="002C4243">
            <w:pPr>
              <w:tabs>
                <w:tab w:val="left" w:pos="1125"/>
              </w:tabs>
              <w:rPr>
                <w:sz w:val="20"/>
                <w:szCs w:val="20"/>
                <w:lang w:val="en-CA"/>
              </w:rPr>
            </w:pPr>
            <w:r w:rsidRPr="001A6524">
              <w:rPr>
                <w:sz w:val="20"/>
                <w:szCs w:val="20"/>
                <w:lang w:val="en-CA"/>
              </w:rPr>
              <w:t>How many resident/clients are currently using wheel chairs?</w:t>
            </w:r>
          </w:p>
        </w:tc>
      </w:tr>
      <w:tr w:rsidR="00C404E7" w:rsidTr="002C4243">
        <w:trPr>
          <w:trHeight w:val="567"/>
        </w:trPr>
        <w:tc>
          <w:tcPr>
            <w:tcW w:w="6947" w:type="dxa"/>
            <w:vMerge/>
            <w:shd w:val="clear" w:color="auto" w:fill="FFF2CC" w:themeFill="accent4" w:themeFillTint="33"/>
            <w:vAlign w:val="center"/>
          </w:tcPr>
          <w:p w:rsidR="00C404E7" w:rsidRPr="001B7D39" w:rsidRDefault="00C404E7" w:rsidP="00C404E7">
            <w:pPr>
              <w:pStyle w:val="ListParagraph"/>
              <w:numPr>
                <w:ilvl w:val="0"/>
                <w:numId w:val="9"/>
              </w:numPr>
              <w:tabs>
                <w:tab w:val="left" w:pos="1125"/>
              </w:tabs>
              <w:spacing w:after="0" w:line="240" w:lineRule="auto"/>
              <w:rPr>
                <w:lang w:val="en-CA"/>
              </w:rPr>
            </w:pPr>
          </w:p>
        </w:tc>
        <w:tc>
          <w:tcPr>
            <w:tcW w:w="3402" w:type="dxa"/>
            <w:shd w:val="clear" w:color="auto" w:fill="FFF2CC" w:themeFill="accent4" w:themeFillTint="33"/>
            <w:vAlign w:val="center"/>
          </w:tcPr>
          <w:p w:rsidR="00C404E7" w:rsidRPr="001A6524" w:rsidRDefault="00C404E7" w:rsidP="002C4243">
            <w:pPr>
              <w:tabs>
                <w:tab w:val="left" w:pos="1125"/>
              </w:tabs>
              <w:rPr>
                <w:sz w:val="20"/>
                <w:szCs w:val="20"/>
                <w:lang w:val="en-CA"/>
              </w:rPr>
            </w:pPr>
            <w:r w:rsidRPr="001A6524">
              <w:rPr>
                <w:sz w:val="20"/>
                <w:szCs w:val="20"/>
                <w:lang w:val="en-CA"/>
              </w:rPr>
              <w:t>How do you inspect the lifts before use?</w:t>
            </w:r>
          </w:p>
        </w:tc>
      </w:tr>
      <w:tr w:rsidR="00C404E7" w:rsidTr="002C4243">
        <w:trPr>
          <w:trHeight w:val="1003"/>
        </w:trPr>
        <w:tc>
          <w:tcPr>
            <w:tcW w:w="6947" w:type="dxa"/>
            <w:vMerge/>
            <w:shd w:val="clear" w:color="auto" w:fill="FFF2CC" w:themeFill="accent4" w:themeFillTint="33"/>
            <w:vAlign w:val="center"/>
          </w:tcPr>
          <w:p w:rsidR="00C404E7" w:rsidRPr="001B7D39" w:rsidRDefault="00C404E7" w:rsidP="00C404E7">
            <w:pPr>
              <w:pStyle w:val="ListParagraph"/>
              <w:numPr>
                <w:ilvl w:val="0"/>
                <w:numId w:val="9"/>
              </w:numPr>
              <w:tabs>
                <w:tab w:val="left" w:pos="1125"/>
              </w:tabs>
              <w:spacing w:after="0" w:line="240" w:lineRule="auto"/>
              <w:rPr>
                <w:lang w:val="en-CA"/>
              </w:rPr>
            </w:pPr>
          </w:p>
        </w:tc>
        <w:tc>
          <w:tcPr>
            <w:tcW w:w="3402" w:type="dxa"/>
            <w:shd w:val="clear" w:color="auto" w:fill="FFF2CC" w:themeFill="accent4" w:themeFillTint="33"/>
            <w:vAlign w:val="center"/>
          </w:tcPr>
          <w:p w:rsidR="00C404E7" w:rsidRPr="001A6524" w:rsidRDefault="00C404E7" w:rsidP="002C4243">
            <w:pPr>
              <w:tabs>
                <w:tab w:val="left" w:pos="1125"/>
              </w:tabs>
              <w:rPr>
                <w:sz w:val="20"/>
                <w:szCs w:val="20"/>
                <w:lang w:val="en-CA"/>
              </w:rPr>
            </w:pPr>
            <w:r w:rsidRPr="001A6524">
              <w:rPr>
                <w:sz w:val="20"/>
                <w:szCs w:val="20"/>
                <w:lang w:val="en-CA"/>
              </w:rPr>
              <w:t>Do we have any resident/client’s who have trouble sliding down in wheel chair? If so what do you do?</w:t>
            </w:r>
          </w:p>
        </w:tc>
      </w:tr>
    </w:tbl>
    <w:p w:rsidR="007235C1" w:rsidRDefault="007235C1" w:rsidP="007235C1"/>
    <w:p w:rsidR="007235C1" w:rsidRDefault="007235C1"/>
    <w:tbl>
      <w:tblPr>
        <w:tblStyle w:val="TableGrid"/>
        <w:tblW w:w="10349" w:type="dxa"/>
        <w:tblInd w:w="-5" w:type="dxa"/>
        <w:tblLook w:val="04A0" w:firstRow="1" w:lastRow="0" w:firstColumn="1" w:lastColumn="0" w:noHBand="0" w:noVBand="1"/>
      </w:tblPr>
      <w:tblGrid>
        <w:gridCol w:w="6947"/>
        <w:gridCol w:w="3402"/>
      </w:tblGrid>
      <w:tr w:rsidR="002E3984" w:rsidTr="00E84D33">
        <w:trPr>
          <w:trHeight w:val="596"/>
        </w:trPr>
        <w:tc>
          <w:tcPr>
            <w:tcW w:w="10349" w:type="dxa"/>
            <w:gridSpan w:val="2"/>
            <w:shd w:val="clear" w:color="auto" w:fill="FFE599" w:themeFill="accent4" w:themeFillTint="66"/>
            <w:vAlign w:val="center"/>
          </w:tcPr>
          <w:p w:rsidR="002E3984" w:rsidRPr="001B7D39" w:rsidRDefault="002E3984" w:rsidP="002C4243">
            <w:pPr>
              <w:tabs>
                <w:tab w:val="left" w:pos="1125"/>
              </w:tabs>
              <w:contextualSpacing/>
              <w:jc w:val="center"/>
              <w:rPr>
                <w:rFonts w:ascii="Bahnschrift SemiBold" w:hAnsi="Bahnschrift SemiBold"/>
                <w:b/>
                <w:lang w:val="en-CA"/>
              </w:rPr>
            </w:pPr>
            <w:r w:rsidRPr="001B7D39">
              <w:rPr>
                <w:rFonts w:ascii="Bahnschrift SemiBold" w:hAnsi="Bahnschrift SemiBold"/>
                <w:b/>
                <w:sz w:val="36"/>
                <w:u w:val="single"/>
                <w:lang w:val="en-CA"/>
              </w:rPr>
              <w:lastRenderedPageBreak/>
              <w:t>TOPIC:</w:t>
            </w:r>
            <w:r w:rsidRPr="001B7D39">
              <w:rPr>
                <w:rFonts w:ascii="Bahnschrift SemiBold" w:hAnsi="Bahnschrift SemiBold"/>
                <w:b/>
                <w:sz w:val="36"/>
                <w:lang w:val="en-CA"/>
              </w:rPr>
              <w:t xml:space="preserve"> </w:t>
            </w:r>
            <w:r>
              <w:rPr>
                <w:rFonts w:ascii="Bahnschrift SemiBold" w:hAnsi="Bahnschrift SemiBold"/>
                <w:b/>
                <w:sz w:val="36"/>
                <w:lang w:val="en-CA"/>
              </w:rPr>
              <w:t>PACE</w:t>
            </w:r>
          </w:p>
        </w:tc>
      </w:tr>
      <w:tr w:rsidR="002E3984" w:rsidTr="00E84D33">
        <w:trPr>
          <w:trHeight w:val="675"/>
        </w:trPr>
        <w:tc>
          <w:tcPr>
            <w:tcW w:w="6947" w:type="dxa"/>
            <w:shd w:val="clear" w:color="auto" w:fill="FFF2CC" w:themeFill="accent4" w:themeFillTint="33"/>
            <w:vAlign w:val="center"/>
          </w:tcPr>
          <w:p w:rsidR="002E3984" w:rsidRPr="001B7D39" w:rsidRDefault="002E3984" w:rsidP="00E84D33">
            <w:pPr>
              <w:tabs>
                <w:tab w:val="left" w:pos="1125"/>
              </w:tabs>
              <w:contextualSpacing/>
              <w:jc w:val="center"/>
              <w:rPr>
                <w:b/>
                <w:sz w:val="24"/>
                <w:szCs w:val="20"/>
                <w:lang w:val="en-CA"/>
              </w:rPr>
            </w:pPr>
            <w:r w:rsidRPr="001B7D39">
              <w:rPr>
                <w:b/>
                <w:sz w:val="24"/>
                <w:szCs w:val="20"/>
                <w:lang w:val="en-CA"/>
              </w:rPr>
              <w:t>Lead off question</w:t>
            </w:r>
          </w:p>
        </w:tc>
        <w:tc>
          <w:tcPr>
            <w:tcW w:w="3402" w:type="dxa"/>
            <w:shd w:val="clear" w:color="auto" w:fill="FFF2CC" w:themeFill="accent4" w:themeFillTint="33"/>
            <w:vAlign w:val="center"/>
          </w:tcPr>
          <w:p w:rsidR="002E3984" w:rsidRPr="001B7D39" w:rsidRDefault="002E3984" w:rsidP="00E84D33">
            <w:pPr>
              <w:tabs>
                <w:tab w:val="left" w:pos="1125"/>
              </w:tabs>
              <w:jc w:val="center"/>
              <w:rPr>
                <w:rFonts w:ascii="Calibri" w:eastAsia="Calibri" w:hAnsi="Calibri"/>
                <w:b/>
                <w:sz w:val="24"/>
                <w:szCs w:val="20"/>
                <w:lang w:val="en-CA"/>
              </w:rPr>
            </w:pPr>
            <w:r w:rsidRPr="001B7D39">
              <w:rPr>
                <w:b/>
                <w:sz w:val="24"/>
                <w:szCs w:val="20"/>
                <w:lang w:val="en-CA"/>
              </w:rPr>
              <w:t>Follow up questions specific to your organization</w:t>
            </w:r>
          </w:p>
        </w:tc>
      </w:tr>
      <w:tr w:rsidR="002E3984" w:rsidTr="00E4017E">
        <w:trPr>
          <w:trHeight w:val="958"/>
        </w:trPr>
        <w:tc>
          <w:tcPr>
            <w:tcW w:w="6947" w:type="dxa"/>
            <w:vMerge w:val="restart"/>
            <w:shd w:val="clear" w:color="auto" w:fill="F2F2F2" w:themeFill="background1" w:themeFillShade="F2"/>
            <w:vAlign w:val="center"/>
          </w:tcPr>
          <w:p w:rsidR="002E3984" w:rsidRPr="005F1ADE" w:rsidRDefault="002E3984" w:rsidP="002C4243">
            <w:pPr>
              <w:pStyle w:val="ListParagraph"/>
              <w:numPr>
                <w:ilvl w:val="0"/>
                <w:numId w:val="20"/>
              </w:numPr>
              <w:tabs>
                <w:tab w:val="left" w:pos="1125"/>
              </w:tabs>
              <w:spacing w:after="0" w:line="240" w:lineRule="auto"/>
              <w:rPr>
                <w:lang w:val="en-CA"/>
              </w:rPr>
            </w:pPr>
            <w:r w:rsidRPr="005F1ADE">
              <w:rPr>
                <w:lang w:val="en-CA"/>
              </w:rPr>
              <w:t>When beginning a safe handling mo</w:t>
            </w:r>
            <w:r w:rsidR="005F1ADE" w:rsidRPr="005F1ADE">
              <w:rPr>
                <w:lang w:val="en-CA"/>
              </w:rPr>
              <w:t xml:space="preserve">bility </w:t>
            </w:r>
            <w:proofErr w:type="gramStart"/>
            <w:r w:rsidR="005F1ADE" w:rsidRPr="005F1ADE">
              <w:rPr>
                <w:lang w:val="en-CA"/>
              </w:rPr>
              <w:t>task</w:t>
            </w:r>
            <w:proofErr w:type="gramEnd"/>
            <w:r w:rsidR="005F1ADE" w:rsidRPr="005F1ADE">
              <w:rPr>
                <w:lang w:val="en-CA"/>
              </w:rPr>
              <w:t xml:space="preserve"> it is important you </w:t>
            </w:r>
            <w:r w:rsidRPr="005F1ADE">
              <w:rPr>
                <w:lang w:val="en-CA"/>
              </w:rPr>
              <w:t>communicate with who: a) resident b) co-worker(s) c) all of the above</w:t>
            </w:r>
          </w:p>
          <w:p w:rsidR="002E3984" w:rsidRDefault="002E3984" w:rsidP="002C4243">
            <w:pPr>
              <w:pStyle w:val="ListParagraph"/>
              <w:tabs>
                <w:tab w:val="left" w:pos="1125"/>
              </w:tabs>
              <w:spacing w:after="0" w:line="240" w:lineRule="auto"/>
              <w:rPr>
                <w:lang w:val="en-CA"/>
              </w:rPr>
            </w:pPr>
          </w:p>
          <w:p w:rsidR="002C4243" w:rsidRPr="00770008" w:rsidRDefault="002E3984" w:rsidP="002C4243">
            <w:pPr>
              <w:tabs>
                <w:tab w:val="left" w:pos="1125"/>
              </w:tabs>
              <w:rPr>
                <w:b/>
                <w:color w:val="00B050"/>
                <w:lang w:val="en-CA"/>
              </w:rPr>
            </w:pPr>
            <w:r w:rsidRPr="00770008">
              <w:rPr>
                <w:b/>
                <w:color w:val="00B050"/>
                <w:lang w:val="en-CA"/>
              </w:rPr>
              <w:t>Answer:</w:t>
            </w:r>
          </w:p>
          <w:p w:rsidR="002E3984" w:rsidRPr="005F1ADE" w:rsidRDefault="002E3984" w:rsidP="002C4243">
            <w:pPr>
              <w:tabs>
                <w:tab w:val="left" w:pos="540"/>
                <w:tab w:val="left" w:pos="1125"/>
              </w:tabs>
              <w:rPr>
                <w:b/>
                <w:lang w:val="en-CA"/>
              </w:rPr>
            </w:pPr>
            <w:r w:rsidRPr="005F1ADE">
              <w:rPr>
                <w:b/>
                <w:lang w:val="en-CA"/>
              </w:rPr>
              <w:t>c) all of the above.</w:t>
            </w:r>
          </w:p>
        </w:tc>
        <w:tc>
          <w:tcPr>
            <w:tcW w:w="3402" w:type="dxa"/>
            <w:shd w:val="clear" w:color="auto" w:fill="F2F2F2" w:themeFill="background1" w:themeFillShade="F2"/>
            <w:vAlign w:val="center"/>
          </w:tcPr>
          <w:p w:rsidR="002E3984" w:rsidRPr="00C02E65" w:rsidRDefault="002E3984" w:rsidP="00E4017E">
            <w:pPr>
              <w:tabs>
                <w:tab w:val="left" w:pos="1125"/>
              </w:tabs>
              <w:rPr>
                <w:sz w:val="20"/>
                <w:szCs w:val="20"/>
                <w:lang w:val="en-CA"/>
              </w:rPr>
            </w:pPr>
            <w:r w:rsidRPr="00C02E65">
              <w:rPr>
                <w:sz w:val="20"/>
                <w:szCs w:val="20"/>
                <w:lang w:val="en-CA"/>
              </w:rPr>
              <w:t>What can we do to prevent talking over the resident to your co-worker(s)?</w:t>
            </w:r>
          </w:p>
        </w:tc>
      </w:tr>
      <w:tr w:rsidR="00875D80" w:rsidTr="00E4017E">
        <w:trPr>
          <w:trHeight w:val="972"/>
        </w:trPr>
        <w:tc>
          <w:tcPr>
            <w:tcW w:w="6947" w:type="dxa"/>
            <w:vMerge/>
            <w:shd w:val="clear" w:color="auto" w:fill="F2F2F2" w:themeFill="background1" w:themeFillShade="F2"/>
            <w:vAlign w:val="center"/>
          </w:tcPr>
          <w:p w:rsidR="00875D80" w:rsidRPr="005F1ADE" w:rsidRDefault="00875D80" w:rsidP="002C4243">
            <w:pPr>
              <w:pStyle w:val="ListParagraph"/>
              <w:numPr>
                <w:ilvl w:val="0"/>
                <w:numId w:val="18"/>
              </w:numPr>
              <w:tabs>
                <w:tab w:val="left" w:pos="1125"/>
              </w:tabs>
              <w:spacing w:after="0" w:line="240" w:lineRule="auto"/>
              <w:rPr>
                <w:lang w:val="en-CA"/>
              </w:rPr>
            </w:pPr>
          </w:p>
        </w:tc>
        <w:tc>
          <w:tcPr>
            <w:tcW w:w="3402" w:type="dxa"/>
            <w:shd w:val="clear" w:color="auto" w:fill="F2F2F2" w:themeFill="background1" w:themeFillShade="F2"/>
            <w:vAlign w:val="center"/>
          </w:tcPr>
          <w:p w:rsidR="00875D80" w:rsidRPr="00C02E65" w:rsidRDefault="00DC7D49" w:rsidP="00E4017E">
            <w:pPr>
              <w:tabs>
                <w:tab w:val="left" w:pos="1125"/>
              </w:tabs>
              <w:rPr>
                <w:sz w:val="20"/>
                <w:szCs w:val="20"/>
                <w:lang w:val="en-CA"/>
              </w:rPr>
            </w:pPr>
            <w:r>
              <w:rPr>
                <w:sz w:val="20"/>
                <w:szCs w:val="20"/>
                <w:lang w:val="en-CA"/>
              </w:rPr>
              <w:t>Do we do a good job at d</w:t>
            </w:r>
            <w:r w:rsidR="00875D80" w:rsidRPr="00C02E65">
              <w:rPr>
                <w:sz w:val="20"/>
                <w:szCs w:val="20"/>
                <w:lang w:val="en-CA"/>
              </w:rPr>
              <w:t>iscuss</w:t>
            </w:r>
            <w:r>
              <w:rPr>
                <w:sz w:val="20"/>
                <w:szCs w:val="20"/>
                <w:lang w:val="en-CA"/>
              </w:rPr>
              <w:t>ing</w:t>
            </w:r>
            <w:r w:rsidR="00875D80" w:rsidRPr="00C02E65">
              <w:rPr>
                <w:sz w:val="20"/>
                <w:szCs w:val="20"/>
                <w:lang w:val="en-CA"/>
              </w:rPr>
              <w:t xml:space="preserve"> the planned activity before entering the room,</w:t>
            </w:r>
            <w:r>
              <w:rPr>
                <w:sz w:val="20"/>
                <w:szCs w:val="20"/>
                <w:lang w:val="en-CA"/>
              </w:rPr>
              <w:t xml:space="preserve"> and also</w:t>
            </w:r>
            <w:r w:rsidR="00875D80" w:rsidRPr="00C02E65">
              <w:rPr>
                <w:sz w:val="20"/>
                <w:szCs w:val="20"/>
                <w:lang w:val="en-CA"/>
              </w:rPr>
              <w:t xml:space="preserve"> include t</w:t>
            </w:r>
            <w:r>
              <w:rPr>
                <w:sz w:val="20"/>
                <w:szCs w:val="20"/>
                <w:lang w:val="en-CA"/>
              </w:rPr>
              <w:t>he resident in the conversation as we do the task?</w:t>
            </w:r>
          </w:p>
        </w:tc>
      </w:tr>
      <w:tr w:rsidR="005F1ADE" w:rsidTr="00E4017E">
        <w:trPr>
          <w:trHeight w:val="2120"/>
        </w:trPr>
        <w:tc>
          <w:tcPr>
            <w:tcW w:w="6947" w:type="dxa"/>
            <w:shd w:val="clear" w:color="auto" w:fill="FFF2CC" w:themeFill="accent4" w:themeFillTint="33"/>
            <w:vAlign w:val="center"/>
          </w:tcPr>
          <w:p w:rsidR="005F1ADE" w:rsidRPr="005F1ADE" w:rsidRDefault="005F1ADE" w:rsidP="002C4243">
            <w:pPr>
              <w:pStyle w:val="ListParagraph"/>
              <w:numPr>
                <w:ilvl w:val="0"/>
                <w:numId w:val="20"/>
              </w:numPr>
              <w:tabs>
                <w:tab w:val="left" w:pos="1125"/>
              </w:tabs>
              <w:spacing w:after="0" w:line="240" w:lineRule="auto"/>
              <w:rPr>
                <w:lang w:val="en-CA"/>
              </w:rPr>
            </w:pPr>
            <w:r w:rsidRPr="005F1ADE">
              <w:rPr>
                <w:lang w:val="en-CA"/>
              </w:rPr>
              <w:t>True or false, if the resident/</w:t>
            </w:r>
            <w:proofErr w:type="gramStart"/>
            <w:r w:rsidRPr="005F1ADE">
              <w:rPr>
                <w:lang w:val="en-CA"/>
              </w:rPr>
              <w:t>clients</w:t>
            </w:r>
            <w:proofErr w:type="gramEnd"/>
            <w:r w:rsidRPr="005F1ADE">
              <w:rPr>
                <w:lang w:val="en-CA"/>
              </w:rPr>
              <w:t xml:space="preserve"> current mobility has improved from their previously assessed mobility you can change the movement activity from a moderate to a minimum assist?</w:t>
            </w:r>
          </w:p>
          <w:p w:rsidR="005F1ADE" w:rsidRDefault="005F1ADE" w:rsidP="002C4243">
            <w:pPr>
              <w:pStyle w:val="ListParagraph"/>
              <w:tabs>
                <w:tab w:val="left" w:pos="1125"/>
              </w:tabs>
              <w:spacing w:after="0" w:line="240" w:lineRule="auto"/>
              <w:rPr>
                <w:lang w:val="en-CA"/>
              </w:rPr>
            </w:pPr>
          </w:p>
          <w:p w:rsidR="00770008" w:rsidRPr="00770008" w:rsidRDefault="005F1ADE" w:rsidP="002C4243">
            <w:pPr>
              <w:tabs>
                <w:tab w:val="left" w:pos="1125"/>
              </w:tabs>
              <w:rPr>
                <w:b/>
                <w:color w:val="00B050"/>
                <w:lang w:val="en-CA"/>
              </w:rPr>
            </w:pPr>
            <w:r w:rsidRPr="00770008">
              <w:rPr>
                <w:b/>
                <w:color w:val="00B050"/>
                <w:lang w:val="en-CA"/>
              </w:rPr>
              <w:t xml:space="preserve">Answer: </w:t>
            </w:r>
          </w:p>
          <w:p w:rsidR="005F1ADE" w:rsidRPr="00875D80" w:rsidRDefault="005F1ADE" w:rsidP="002C4243">
            <w:pPr>
              <w:tabs>
                <w:tab w:val="left" w:pos="1125"/>
              </w:tabs>
              <w:rPr>
                <w:b/>
                <w:lang w:val="en-CA"/>
              </w:rPr>
            </w:pPr>
            <w:r w:rsidRPr="005F1ADE">
              <w:rPr>
                <w:b/>
                <w:lang w:val="en-CA"/>
              </w:rPr>
              <w:t xml:space="preserve">False, you can go up the decision ladder to increase mobility assistance but you can never go down (example a </w:t>
            </w:r>
            <w:proofErr w:type="gramStart"/>
            <w:r w:rsidRPr="005F1ADE">
              <w:rPr>
                <w:b/>
                <w:lang w:val="en-CA"/>
              </w:rPr>
              <w:t>two person</w:t>
            </w:r>
            <w:proofErr w:type="gramEnd"/>
            <w:r w:rsidRPr="005F1ADE">
              <w:rPr>
                <w:b/>
                <w:lang w:val="en-CA"/>
              </w:rPr>
              <w:t xml:space="preserve"> assist cannot be a o</w:t>
            </w:r>
            <w:r w:rsidR="002C4243">
              <w:rPr>
                <w:b/>
                <w:lang w:val="en-CA"/>
              </w:rPr>
              <w:t>ne person assist on a ‘good day’</w:t>
            </w:r>
            <w:r w:rsidRPr="005F1ADE">
              <w:rPr>
                <w:b/>
                <w:lang w:val="en-CA"/>
              </w:rPr>
              <w:t>)</w:t>
            </w:r>
          </w:p>
        </w:tc>
        <w:tc>
          <w:tcPr>
            <w:tcW w:w="3402" w:type="dxa"/>
            <w:shd w:val="clear" w:color="auto" w:fill="FFF2CC" w:themeFill="accent4" w:themeFillTint="33"/>
            <w:vAlign w:val="center"/>
          </w:tcPr>
          <w:p w:rsidR="005F1ADE" w:rsidRPr="00C02E65" w:rsidRDefault="005F1ADE" w:rsidP="00E4017E">
            <w:pPr>
              <w:tabs>
                <w:tab w:val="left" w:pos="1125"/>
              </w:tabs>
              <w:rPr>
                <w:sz w:val="20"/>
                <w:szCs w:val="20"/>
                <w:lang w:val="en-CA"/>
              </w:rPr>
            </w:pPr>
            <w:r w:rsidRPr="00C02E65">
              <w:rPr>
                <w:sz w:val="20"/>
                <w:szCs w:val="20"/>
                <w:lang w:val="en-CA"/>
              </w:rPr>
              <w:t>If you notice a change in a client/resident’s mobility, where do you document this?  Who do we let know?</w:t>
            </w:r>
          </w:p>
        </w:tc>
      </w:tr>
      <w:tr w:rsidR="002E3984" w:rsidTr="00E4017E">
        <w:trPr>
          <w:trHeight w:val="974"/>
        </w:trPr>
        <w:tc>
          <w:tcPr>
            <w:tcW w:w="6947" w:type="dxa"/>
            <w:vMerge w:val="restart"/>
            <w:shd w:val="clear" w:color="auto" w:fill="F2F2F2" w:themeFill="background1" w:themeFillShade="F2"/>
            <w:vAlign w:val="center"/>
          </w:tcPr>
          <w:p w:rsidR="005F1ADE" w:rsidRPr="005F1ADE" w:rsidRDefault="005F1ADE" w:rsidP="002C4243">
            <w:pPr>
              <w:pStyle w:val="ListParagraph"/>
              <w:numPr>
                <w:ilvl w:val="0"/>
                <w:numId w:val="20"/>
              </w:numPr>
              <w:tabs>
                <w:tab w:val="left" w:pos="1125"/>
              </w:tabs>
              <w:spacing w:after="0" w:line="240" w:lineRule="auto"/>
              <w:rPr>
                <w:lang w:val="en-CA"/>
              </w:rPr>
            </w:pPr>
            <w:r w:rsidRPr="005F1ADE">
              <w:rPr>
                <w:lang w:val="en-CA"/>
              </w:rPr>
              <w:t xml:space="preserve">As part of the PACE physical mini assessment what must a resident/client be able to do to considered appropriate for a </w:t>
            </w:r>
            <w:proofErr w:type="gramStart"/>
            <w:r w:rsidRPr="005F1ADE">
              <w:rPr>
                <w:lang w:val="en-CA"/>
              </w:rPr>
              <w:t>one person</w:t>
            </w:r>
            <w:proofErr w:type="gramEnd"/>
            <w:r w:rsidRPr="005F1ADE">
              <w:rPr>
                <w:lang w:val="en-CA"/>
              </w:rPr>
              <w:t xml:space="preserve"> minimal assist transfer? a) Turn to their side in bed b) Sit up on the edge of the bed c) Balance d) Weight bear while seated e) All of the above</w:t>
            </w:r>
          </w:p>
          <w:p w:rsidR="005F1ADE" w:rsidRDefault="005F1ADE" w:rsidP="002C4243">
            <w:pPr>
              <w:tabs>
                <w:tab w:val="left" w:pos="1125"/>
              </w:tabs>
              <w:rPr>
                <w:rFonts w:ascii="Calibri" w:eastAsia="Calibri" w:hAnsi="Calibri"/>
                <w:lang w:val="en-CA"/>
              </w:rPr>
            </w:pPr>
          </w:p>
          <w:p w:rsidR="00770008" w:rsidRPr="00770008" w:rsidRDefault="005F1ADE" w:rsidP="002C4243">
            <w:pPr>
              <w:tabs>
                <w:tab w:val="left" w:pos="1125"/>
              </w:tabs>
              <w:rPr>
                <w:b/>
                <w:color w:val="00B050"/>
                <w:lang w:val="en-CA"/>
              </w:rPr>
            </w:pPr>
            <w:r w:rsidRPr="00770008">
              <w:rPr>
                <w:b/>
                <w:color w:val="00B050"/>
                <w:lang w:val="en-CA"/>
              </w:rPr>
              <w:t xml:space="preserve">Answer: </w:t>
            </w:r>
          </w:p>
          <w:p w:rsidR="002E3984" w:rsidRPr="005F1ADE" w:rsidRDefault="005F1ADE" w:rsidP="002C4243">
            <w:pPr>
              <w:tabs>
                <w:tab w:val="left" w:pos="1125"/>
              </w:tabs>
              <w:rPr>
                <w:b/>
                <w:lang w:val="en-CA"/>
              </w:rPr>
            </w:pPr>
            <w:r w:rsidRPr="005F1ADE">
              <w:rPr>
                <w:b/>
                <w:lang w:val="en-CA"/>
              </w:rPr>
              <w:t>e) all of the above</w:t>
            </w:r>
          </w:p>
        </w:tc>
        <w:tc>
          <w:tcPr>
            <w:tcW w:w="3402" w:type="dxa"/>
            <w:shd w:val="clear" w:color="auto" w:fill="F2F2F2" w:themeFill="background1" w:themeFillShade="F2"/>
            <w:vAlign w:val="center"/>
          </w:tcPr>
          <w:p w:rsidR="002E3984" w:rsidRPr="00C02E65" w:rsidRDefault="005F1ADE" w:rsidP="00E4017E">
            <w:pPr>
              <w:tabs>
                <w:tab w:val="left" w:pos="1125"/>
              </w:tabs>
              <w:rPr>
                <w:sz w:val="20"/>
                <w:szCs w:val="20"/>
                <w:lang w:val="en-CA"/>
              </w:rPr>
            </w:pPr>
            <w:r w:rsidRPr="00C02E65">
              <w:rPr>
                <w:sz w:val="20"/>
                <w:szCs w:val="20"/>
                <w:lang w:val="en-CA"/>
              </w:rPr>
              <w:t>If PACE assessment differs from Care Plan you should?</w:t>
            </w:r>
          </w:p>
        </w:tc>
      </w:tr>
      <w:tr w:rsidR="005F1ADE" w:rsidTr="00E4017E">
        <w:trPr>
          <w:trHeight w:val="976"/>
        </w:trPr>
        <w:tc>
          <w:tcPr>
            <w:tcW w:w="6947" w:type="dxa"/>
            <w:vMerge/>
            <w:shd w:val="clear" w:color="auto" w:fill="F2F2F2" w:themeFill="background1" w:themeFillShade="F2"/>
            <w:vAlign w:val="center"/>
          </w:tcPr>
          <w:p w:rsidR="005F1ADE" w:rsidRPr="001B7D39" w:rsidRDefault="005F1ADE" w:rsidP="002C4243">
            <w:pPr>
              <w:pStyle w:val="ListParagraph"/>
              <w:numPr>
                <w:ilvl w:val="0"/>
                <w:numId w:val="18"/>
              </w:numPr>
              <w:tabs>
                <w:tab w:val="left" w:pos="1125"/>
              </w:tabs>
              <w:spacing w:after="0" w:line="240" w:lineRule="auto"/>
              <w:rPr>
                <w:lang w:val="en-CA"/>
              </w:rPr>
            </w:pPr>
          </w:p>
        </w:tc>
        <w:tc>
          <w:tcPr>
            <w:tcW w:w="3402" w:type="dxa"/>
            <w:shd w:val="clear" w:color="auto" w:fill="F2F2F2" w:themeFill="background1" w:themeFillShade="F2"/>
            <w:vAlign w:val="center"/>
          </w:tcPr>
          <w:p w:rsidR="005F1ADE" w:rsidRPr="00C02E65" w:rsidRDefault="005F1ADE" w:rsidP="00E4017E">
            <w:pPr>
              <w:tabs>
                <w:tab w:val="left" w:pos="1125"/>
              </w:tabs>
              <w:rPr>
                <w:sz w:val="20"/>
                <w:szCs w:val="20"/>
                <w:lang w:val="en-CA"/>
              </w:rPr>
            </w:pPr>
            <w:r w:rsidRPr="00C02E65">
              <w:rPr>
                <w:sz w:val="20"/>
                <w:szCs w:val="20"/>
                <w:lang w:val="en-CA"/>
              </w:rPr>
              <w:t>What types of changes have we been seeing with our residents/clients lately?</w:t>
            </w:r>
          </w:p>
        </w:tc>
      </w:tr>
      <w:tr w:rsidR="001512E3" w:rsidTr="00E4017E">
        <w:trPr>
          <w:trHeight w:val="974"/>
        </w:trPr>
        <w:tc>
          <w:tcPr>
            <w:tcW w:w="6947" w:type="dxa"/>
            <w:vMerge w:val="restart"/>
            <w:shd w:val="clear" w:color="auto" w:fill="FFF2CC" w:themeFill="accent4" w:themeFillTint="33"/>
            <w:vAlign w:val="center"/>
          </w:tcPr>
          <w:p w:rsidR="001512E3" w:rsidRPr="005F1ADE" w:rsidRDefault="001512E3" w:rsidP="002C4243">
            <w:pPr>
              <w:pStyle w:val="ListParagraph"/>
              <w:numPr>
                <w:ilvl w:val="0"/>
                <w:numId w:val="20"/>
              </w:numPr>
              <w:tabs>
                <w:tab w:val="left" w:pos="1125"/>
              </w:tabs>
              <w:spacing w:after="0" w:line="240" w:lineRule="auto"/>
              <w:rPr>
                <w:lang w:val="en-CA"/>
              </w:rPr>
            </w:pPr>
            <w:r w:rsidRPr="005F1ADE">
              <w:rPr>
                <w:lang w:val="en-CA"/>
              </w:rPr>
              <w:t>When assessing a resident/</w:t>
            </w:r>
            <w:proofErr w:type="gramStart"/>
            <w:r w:rsidRPr="005F1ADE">
              <w:rPr>
                <w:lang w:val="en-CA"/>
              </w:rPr>
              <w:t>clients</w:t>
            </w:r>
            <w:proofErr w:type="gramEnd"/>
            <w:r w:rsidRPr="005F1ADE">
              <w:rPr>
                <w:lang w:val="en-CA"/>
              </w:rPr>
              <w:t xml:space="preserve"> level of aggression you should evaluate a) their communication b) their facial expressions c) their history d) all of the above</w:t>
            </w:r>
          </w:p>
          <w:p w:rsidR="001512E3" w:rsidRDefault="001512E3" w:rsidP="002C4243">
            <w:pPr>
              <w:pStyle w:val="ListParagraph"/>
              <w:tabs>
                <w:tab w:val="left" w:pos="1125"/>
              </w:tabs>
              <w:spacing w:after="0" w:line="240" w:lineRule="auto"/>
              <w:ind w:left="1352"/>
              <w:rPr>
                <w:lang w:val="en-CA"/>
              </w:rPr>
            </w:pPr>
          </w:p>
          <w:p w:rsidR="00770008" w:rsidRPr="00770008" w:rsidRDefault="001512E3" w:rsidP="002C4243">
            <w:pPr>
              <w:rPr>
                <w:b/>
                <w:color w:val="00B050"/>
                <w:lang w:val="en-CA"/>
              </w:rPr>
            </w:pPr>
            <w:r w:rsidRPr="00770008">
              <w:rPr>
                <w:b/>
                <w:color w:val="00B050"/>
                <w:lang w:val="en-CA"/>
              </w:rPr>
              <w:t xml:space="preserve">Answer: </w:t>
            </w:r>
          </w:p>
          <w:p w:rsidR="001512E3" w:rsidRPr="005F1ADE" w:rsidRDefault="001512E3" w:rsidP="002C4243">
            <w:pPr>
              <w:rPr>
                <w:b/>
                <w:lang w:val="en-CA"/>
              </w:rPr>
            </w:pPr>
            <w:r w:rsidRPr="005F1ADE">
              <w:rPr>
                <w:b/>
                <w:lang w:val="en-CA"/>
              </w:rPr>
              <w:t>d) all of the above</w:t>
            </w:r>
          </w:p>
        </w:tc>
        <w:tc>
          <w:tcPr>
            <w:tcW w:w="3402" w:type="dxa"/>
            <w:shd w:val="clear" w:color="auto" w:fill="FFF2CC" w:themeFill="accent4" w:themeFillTint="33"/>
            <w:vAlign w:val="center"/>
          </w:tcPr>
          <w:p w:rsidR="001512E3" w:rsidRPr="001E5CE4" w:rsidRDefault="001E5CE4" w:rsidP="00E4017E">
            <w:pPr>
              <w:tabs>
                <w:tab w:val="left" w:pos="1125"/>
              </w:tabs>
              <w:rPr>
                <w:sz w:val="20"/>
                <w:szCs w:val="18"/>
                <w:lang w:val="en-CA"/>
              </w:rPr>
            </w:pPr>
            <w:r w:rsidRPr="001E5CE4">
              <w:rPr>
                <w:sz w:val="20"/>
                <w:szCs w:val="18"/>
                <w:lang w:val="en-CA"/>
              </w:rPr>
              <w:t>Have we been seeing any increased signs of agitation/aggression with any residents?</w:t>
            </w:r>
          </w:p>
        </w:tc>
      </w:tr>
      <w:tr w:rsidR="001512E3" w:rsidTr="00E4017E">
        <w:trPr>
          <w:trHeight w:val="988"/>
        </w:trPr>
        <w:tc>
          <w:tcPr>
            <w:tcW w:w="6947" w:type="dxa"/>
            <w:vMerge/>
            <w:shd w:val="clear" w:color="auto" w:fill="FFF2CC" w:themeFill="accent4" w:themeFillTint="33"/>
            <w:vAlign w:val="center"/>
          </w:tcPr>
          <w:p w:rsidR="001512E3" w:rsidRPr="005F1ADE" w:rsidRDefault="001512E3" w:rsidP="002C4243">
            <w:pPr>
              <w:pStyle w:val="ListParagraph"/>
              <w:numPr>
                <w:ilvl w:val="0"/>
                <w:numId w:val="20"/>
              </w:numPr>
              <w:tabs>
                <w:tab w:val="left" w:pos="1125"/>
              </w:tabs>
              <w:spacing w:after="0" w:line="240" w:lineRule="auto"/>
              <w:rPr>
                <w:lang w:val="en-CA"/>
              </w:rPr>
            </w:pPr>
          </w:p>
        </w:tc>
        <w:tc>
          <w:tcPr>
            <w:tcW w:w="3402" w:type="dxa"/>
            <w:shd w:val="clear" w:color="auto" w:fill="FFF2CC" w:themeFill="accent4" w:themeFillTint="33"/>
            <w:vAlign w:val="center"/>
          </w:tcPr>
          <w:p w:rsidR="001512E3" w:rsidRPr="00DC7D49" w:rsidRDefault="00DC7D49" w:rsidP="00E4017E">
            <w:pPr>
              <w:tabs>
                <w:tab w:val="left" w:pos="1125"/>
              </w:tabs>
              <w:rPr>
                <w:sz w:val="20"/>
                <w:szCs w:val="18"/>
                <w:lang w:val="en-CA"/>
              </w:rPr>
            </w:pPr>
            <w:r w:rsidRPr="00DC7D49">
              <w:rPr>
                <w:sz w:val="20"/>
                <w:szCs w:val="18"/>
                <w:lang w:val="en-CA"/>
              </w:rPr>
              <w:t>If we see a consistent pattern of aggression that is new/different who can we notify?</w:t>
            </w:r>
          </w:p>
        </w:tc>
      </w:tr>
      <w:tr w:rsidR="001512E3" w:rsidTr="00E4017E">
        <w:trPr>
          <w:trHeight w:val="832"/>
        </w:trPr>
        <w:tc>
          <w:tcPr>
            <w:tcW w:w="6947" w:type="dxa"/>
            <w:vMerge w:val="restart"/>
            <w:shd w:val="clear" w:color="auto" w:fill="F2F2F2" w:themeFill="background1" w:themeFillShade="F2"/>
            <w:vAlign w:val="center"/>
          </w:tcPr>
          <w:p w:rsidR="001512E3" w:rsidRDefault="001512E3" w:rsidP="002C4243">
            <w:pPr>
              <w:pStyle w:val="ListParagraph"/>
              <w:numPr>
                <w:ilvl w:val="0"/>
                <w:numId w:val="20"/>
              </w:numPr>
              <w:spacing w:after="0" w:line="240" w:lineRule="auto"/>
              <w:rPr>
                <w:lang w:val="en-CA"/>
              </w:rPr>
            </w:pPr>
            <w:r w:rsidRPr="005F1ADE">
              <w:rPr>
                <w:lang w:val="en-CA"/>
              </w:rPr>
              <w:t>What</w:t>
            </w:r>
            <w:r>
              <w:rPr>
                <w:lang w:val="en-CA"/>
              </w:rPr>
              <w:t xml:space="preserve"> do the PACE letters stand for?’</w:t>
            </w:r>
          </w:p>
          <w:p w:rsidR="001512E3" w:rsidRDefault="001512E3" w:rsidP="002C4243">
            <w:pPr>
              <w:pStyle w:val="ListParagraph"/>
              <w:spacing w:after="0" w:line="240" w:lineRule="auto"/>
              <w:rPr>
                <w:lang w:val="en-CA"/>
              </w:rPr>
            </w:pPr>
          </w:p>
          <w:p w:rsidR="00770008" w:rsidRPr="00770008" w:rsidRDefault="001512E3" w:rsidP="002C4243">
            <w:pPr>
              <w:rPr>
                <w:b/>
                <w:color w:val="00B050"/>
                <w:lang w:val="en-CA"/>
              </w:rPr>
            </w:pPr>
            <w:r w:rsidRPr="00770008">
              <w:rPr>
                <w:b/>
                <w:color w:val="00B050"/>
                <w:lang w:val="en-CA"/>
              </w:rPr>
              <w:t xml:space="preserve">Answer: </w:t>
            </w:r>
          </w:p>
          <w:p w:rsidR="001512E3" w:rsidRPr="00875D80" w:rsidRDefault="001512E3" w:rsidP="002C4243">
            <w:pPr>
              <w:rPr>
                <w:b/>
                <w:lang w:val="en-CA"/>
              </w:rPr>
            </w:pPr>
            <w:r w:rsidRPr="005F1ADE">
              <w:rPr>
                <w:b/>
                <w:lang w:val="en-CA"/>
              </w:rPr>
              <w:t>Physical, Agitation, Communication, Environment</w:t>
            </w:r>
          </w:p>
        </w:tc>
        <w:tc>
          <w:tcPr>
            <w:tcW w:w="3402" w:type="dxa"/>
            <w:shd w:val="clear" w:color="auto" w:fill="F2F2F2" w:themeFill="background1" w:themeFillShade="F2"/>
            <w:vAlign w:val="center"/>
          </w:tcPr>
          <w:p w:rsidR="001512E3" w:rsidRPr="00C404E7" w:rsidRDefault="001E5CE4" w:rsidP="00E4017E">
            <w:pPr>
              <w:tabs>
                <w:tab w:val="left" w:pos="1125"/>
              </w:tabs>
              <w:rPr>
                <w:sz w:val="20"/>
                <w:szCs w:val="18"/>
                <w:lang w:val="en-CA"/>
              </w:rPr>
            </w:pPr>
            <w:r>
              <w:rPr>
                <w:sz w:val="20"/>
                <w:szCs w:val="18"/>
                <w:lang w:val="en-CA"/>
              </w:rPr>
              <w:t>What is the actual order we follow to do the PACE mini risk assessment?</w:t>
            </w:r>
          </w:p>
        </w:tc>
      </w:tr>
      <w:tr w:rsidR="001512E3" w:rsidTr="00E4017E">
        <w:trPr>
          <w:trHeight w:val="843"/>
        </w:trPr>
        <w:tc>
          <w:tcPr>
            <w:tcW w:w="6947" w:type="dxa"/>
            <w:vMerge/>
            <w:shd w:val="clear" w:color="auto" w:fill="F2F2F2" w:themeFill="background1" w:themeFillShade="F2"/>
            <w:vAlign w:val="center"/>
          </w:tcPr>
          <w:p w:rsidR="001512E3" w:rsidRPr="005F1ADE" w:rsidRDefault="001512E3" w:rsidP="002C4243">
            <w:pPr>
              <w:pStyle w:val="ListParagraph"/>
              <w:numPr>
                <w:ilvl w:val="0"/>
                <w:numId w:val="20"/>
              </w:numPr>
              <w:spacing w:after="0" w:line="240" w:lineRule="auto"/>
              <w:rPr>
                <w:lang w:val="en-CA"/>
              </w:rPr>
            </w:pPr>
          </w:p>
        </w:tc>
        <w:tc>
          <w:tcPr>
            <w:tcW w:w="3402" w:type="dxa"/>
            <w:shd w:val="clear" w:color="auto" w:fill="F2F2F2" w:themeFill="background1" w:themeFillShade="F2"/>
            <w:vAlign w:val="center"/>
          </w:tcPr>
          <w:p w:rsidR="001512E3" w:rsidRPr="00C404E7" w:rsidRDefault="001E5CE4" w:rsidP="00E4017E">
            <w:pPr>
              <w:tabs>
                <w:tab w:val="left" w:pos="1125"/>
              </w:tabs>
              <w:rPr>
                <w:sz w:val="20"/>
                <w:szCs w:val="18"/>
                <w:lang w:val="en-CA"/>
              </w:rPr>
            </w:pPr>
            <w:r>
              <w:rPr>
                <w:sz w:val="20"/>
                <w:szCs w:val="18"/>
                <w:lang w:val="en-CA"/>
              </w:rPr>
              <w:t>What are some other ways we can remind ourselves and each other about using PACE?</w:t>
            </w:r>
          </w:p>
        </w:tc>
      </w:tr>
      <w:tr w:rsidR="001512E3" w:rsidTr="00E4017E">
        <w:trPr>
          <w:trHeight w:val="1126"/>
        </w:trPr>
        <w:tc>
          <w:tcPr>
            <w:tcW w:w="6947" w:type="dxa"/>
            <w:vMerge w:val="restart"/>
            <w:shd w:val="clear" w:color="auto" w:fill="FFF2CC" w:themeFill="accent4" w:themeFillTint="33"/>
            <w:vAlign w:val="center"/>
          </w:tcPr>
          <w:p w:rsidR="001512E3" w:rsidRDefault="001512E3" w:rsidP="002C4243">
            <w:pPr>
              <w:pStyle w:val="ListParagraph"/>
              <w:numPr>
                <w:ilvl w:val="0"/>
                <w:numId w:val="20"/>
              </w:numPr>
              <w:spacing w:after="0" w:line="240" w:lineRule="auto"/>
              <w:rPr>
                <w:lang w:val="en-CA"/>
              </w:rPr>
            </w:pPr>
            <w:r w:rsidRPr="005F1ADE">
              <w:rPr>
                <w:lang w:val="en-CA"/>
              </w:rPr>
              <w:t>When should you do the PACE process? a) only with the first resident of your shift b) once per shift when providing care c) every time you are providing care to residents</w:t>
            </w:r>
          </w:p>
          <w:p w:rsidR="001512E3" w:rsidRDefault="001512E3" w:rsidP="002C4243">
            <w:pPr>
              <w:rPr>
                <w:lang w:val="en-CA"/>
              </w:rPr>
            </w:pPr>
          </w:p>
          <w:p w:rsidR="00770008" w:rsidRPr="00770008" w:rsidRDefault="001512E3" w:rsidP="002C4243">
            <w:pPr>
              <w:rPr>
                <w:b/>
                <w:color w:val="00B050"/>
                <w:lang w:val="en-CA"/>
              </w:rPr>
            </w:pPr>
            <w:r w:rsidRPr="00770008">
              <w:rPr>
                <w:b/>
                <w:color w:val="00B050"/>
                <w:lang w:val="en-CA"/>
              </w:rPr>
              <w:t xml:space="preserve">Answer: </w:t>
            </w:r>
          </w:p>
          <w:p w:rsidR="001512E3" w:rsidRPr="002C4243" w:rsidRDefault="001512E3" w:rsidP="002C4243">
            <w:pPr>
              <w:rPr>
                <w:b/>
                <w:lang w:val="en-CA"/>
              </w:rPr>
            </w:pPr>
            <w:r w:rsidRPr="005F1ADE">
              <w:rPr>
                <w:b/>
                <w:lang w:val="en-CA"/>
              </w:rPr>
              <w:t xml:space="preserve">c) </w:t>
            </w:r>
            <w:r>
              <w:rPr>
                <w:b/>
                <w:lang w:val="en-CA"/>
              </w:rPr>
              <w:t>E</w:t>
            </w:r>
            <w:r w:rsidRPr="005F1ADE">
              <w:rPr>
                <w:b/>
                <w:lang w:val="en-CA"/>
              </w:rPr>
              <w:t>very time you are providing care to residents</w:t>
            </w:r>
          </w:p>
        </w:tc>
        <w:tc>
          <w:tcPr>
            <w:tcW w:w="3402" w:type="dxa"/>
            <w:shd w:val="clear" w:color="auto" w:fill="FFF2CC" w:themeFill="accent4" w:themeFillTint="33"/>
            <w:vAlign w:val="center"/>
          </w:tcPr>
          <w:p w:rsidR="001512E3" w:rsidRPr="00DC7D49" w:rsidRDefault="00DC7D49" w:rsidP="00E4017E">
            <w:pPr>
              <w:tabs>
                <w:tab w:val="left" w:pos="1125"/>
              </w:tabs>
              <w:rPr>
                <w:sz w:val="20"/>
                <w:szCs w:val="20"/>
                <w:lang w:val="en-CA"/>
              </w:rPr>
            </w:pPr>
            <w:r w:rsidRPr="00DC7D49">
              <w:rPr>
                <w:sz w:val="20"/>
                <w:szCs w:val="20"/>
                <w:lang w:val="en-CA"/>
              </w:rPr>
              <w:t xml:space="preserve">Do you find walking yourself through the PACE process </w:t>
            </w:r>
            <w:r>
              <w:rPr>
                <w:sz w:val="20"/>
                <w:szCs w:val="20"/>
                <w:lang w:val="en-CA"/>
              </w:rPr>
              <w:t>helps you to pause and think before rushing to do the task</w:t>
            </w:r>
            <w:r w:rsidRPr="00DC7D49">
              <w:rPr>
                <w:sz w:val="20"/>
                <w:szCs w:val="20"/>
                <w:lang w:val="en-CA"/>
              </w:rPr>
              <w:t>?</w:t>
            </w:r>
          </w:p>
        </w:tc>
      </w:tr>
      <w:tr w:rsidR="001512E3" w:rsidTr="00E4017E">
        <w:trPr>
          <w:trHeight w:val="1114"/>
        </w:trPr>
        <w:tc>
          <w:tcPr>
            <w:tcW w:w="6947" w:type="dxa"/>
            <w:vMerge/>
            <w:shd w:val="clear" w:color="auto" w:fill="FFF2CC" w:themeFill="accent4" w:themeFillTint="33"/>
            <w:vAlign w:val="center"/>
          </w:tcPr>
          <w:p w:rsidR="001512E3" w:rsidRPr="005F1ADE" w:rsidRDefault="001512E3" w:rsidP="005F1ADE">
            <w:pPr>
              <w:pStyle w:val="ListParagraph"/>
              <w:numPr>
                <w:ilvl w:val="0"/>
                <w:numId w:val="20"/>
              </w:numPr>
              <w:spacing w:after="0" w:line="240" w:lineRule="auto"/>
              <w:rPr>
                <w:lang w:val="en-CA"/>
              </w:rPr>
            </w:pPr>
          </w:p>
        </w:tc>
        <w:tc>
          <w:tcPr>
            <w:tcW w:w="3402" w:type="dxa"/>
            <w:shd w:val="clear" w:color="auto" w:fill="FFF2CC" w:themeFill="accent4" w:themeFillTint="33"/>
            <w:vAlign w:val="center"/>
          </w:tcPr>
          <w:p w:rsidR="001512E3" w:rsidRPr="00DC7D49" w:rsidRDefault="00DC7D49" w:rsidP="00E4017E">
            <w:pPr>
              <w:tabs>
                <w:tab w:val="left" w:pos="1125"/>
              </w:tabs>
              <w:rPr>
                <w:sz w:val="20"/>
                <w:szCs w:val="20"/>
                <w:lang w:val="en-CA"/>
              </w:rPr>
            </w:pPr>
            <w:r w:rsidRPr="00DC7D49">
              <w:rPr>
                <w:sz w:val="20"/>
                <w:szCs w:val="20"/>
                <w:lang w:val="en-CA"/>
              </w:rPr>
              <w:t>How often does using the PACE process result in you changing the care you were planning to do?</w:t>
            </w:r>
          </w:p>
        </w:tc>
      </w:tr>
    </w:tbl>
    <w:p w:rsidR="002E3984" w:rsidRDefault="002E3984"/>
    <w:tbl>
      <w:tblPr>
        <w:tblStyle w:val="TableGrid"/>
        <w:tblW w:w="10349" w:type="dxa"/>
        <w:tblInd w:w="-5" w:type="dxa"/>
        <w:tblLook w:val="04A0" w:firstRow="1" w:lastRow="0" w:firstColumn="1" w:lastColumn="0" w:noHBand="0" w:noVBand="1"/>
      </w:tblPr>
      <w:tblGrid>
        <w:gridCol w:w="6947"/>
        <w:gridCol w:w="3402"/>
      </w:tblGrid>
      <w:tr w:rsidR="004505D1" w:rsidTr="009E76FD">
        <w:trPr>
          <w:trHeight w:val="596"/>
        </w:trPr>
        <w:tc>
          <w:tcPr>
            <w:tcW w:w="10349" w:type="dxa"/>
            <w:gridSpan w:val="2"/>
            <w:shd w:val="clear" w:color="auto" w:fill="FFE599" w:themeFill="accent4" w:themeFillTint="66"/>
            <w:vAlign w:val="center"/>
          </w:tcPr>
          <w:p w:rsidR="004505D1" w:rsidRPr="001B7D39" w:rsidRDefault="004505D1" w:rsidP="009E76FD">
            <w:pPr>
              <w:tabs>
                <w:tab w:val="left" w:pos="1125"/>
              </w:tabs>
              <w:contextualSpacing/>
              <w:jc w:val="center"/>
              <w:rPr>
                <w:rFonts w:ascii="Bahnschrift SemiBold" w:hAnsi="Bahnschrift SemiBold"/>
                <w:b/>
                <w:lang w:val="en-CA"/>
              </w:rPr>
            </w:pPr>
            <w:r w:rsidRPr="001B7D39">
              <w:rPr>
                <w:rFonts w:ascii="Bahnschrift SemiBold" w:hAnsi="Bahnschrift SemiBold"/>
                <w:b/>
                <w:sz w:val="36"/>
                <w:u w:val="single"/>
                <w:lang w:val="en-CA"/>
              </w:rPr>
              <w:lastRenderedPageBreak/>
              <w:t>TOPIC:</w:t>
            </w:r>
            <w:r w:rsidRPr="001B7D39">
              <w:rPr>
                <w:rFonts w:ascii="Bahnschrift SemiBold" w:hAnsi="Bahnschrift SemiBold"/>
                <w:b/>
                <w:sz w:val="36"/>
                <w:lang w:val="en-CA"/>
              </w:rPr>
              <w:t xml:space="preserve"> </w:t>
            </w:r>
            <w:r w:rsidR="00E4017E">
              <w:rPr>
                <w:rFonts w:ascii="Bahnschrift SemiBold" w:hAnsi="Bahnschrift SemiBold"/>
                <w:b/>
                <w:sz w:val="36"/>
                <w:lang w:val="en-CA"/>
              </w:rPr>
              <w:t>PACE</w:t>
            </w:r>
          </w:p>
        </w:tc>
      </w:tr>
      <w:tr w:rsidR="004505D1" w:rsidTr="009E76FD">
        <w:trPr>
          <w:trHeight w:val="675"/>
        </w:trPr>
        <w:tc>
          <w:tcPr>
            <w:tcW w:w="6947" w:type="dxa"/>
            <w:shd w:val="clear" w:color="auto" w:fill="FFF2CC" w:themeFill="accent4" w:themeFillTint="33"/>
            <w:vAlign w:val="center"/>
          </w:tcPr>
          <w:p w:rsidR="004505D1" w:rsidRPr="001B7D39" w:rsidRDefault="004505D1" w:rsidP="009E76FD">
            <w:pPr>
              <w:tabs>
                <w:tab w:val="left" w:pos="1125"/>
              </w:tabs>
              <w:contextualSpacing/>
              <w:jc w:val="center"/>
              <w:rPr>
                <w:b/>
                <w:sz w:val="24"/>
                <w:szCs w:val="20"/>
                <w:lang w:val="en-CA"/>
              </w:rPr>
            </w:pPr>
            <w:r w:rsidRPr="001B7D39">
              <w:rPr>
                <w:b/>
                <w:sz w:val="24"/>
                <w:szCs w:val="20"/>
                <w:lang w:val="en-CA"/>
              </w:rPr>
              <w:t>Lead off question</w:t>
            </w:r>
          </w:p>
        </w:tc>
        <w:tc>
          <w:tcPr>
            <w:tcW w:w="3402" w:type="dxa"/>
            <w:shd w:val="clear" w:color="auto" w:fill="FFF2CC" w:themeFill="accent4" w:themeFillTint="33"/>
            <w:vAlign w:val="center"/>
          </w:tcPr>
          <w:p w:rsidR="004505D1" w:rsidRPr="001B7D39" w:rsidRDefault="004505D1" w:rsidP="009E76FD">
            <w:pPr>
              <w:tabs>
                <w:tab w:val="left" w:pos="1125"/>
              </w:tabs>
              <w:jc w:val="center"/>
              <w:rPr>
                <w:rFonts w:ascii="Calibri" w:eastAsia="Calibri" w:hAnsi="Calibri"/>
                <w:b/>
                <w:sz w:val="24"/>
                <w:szCs w:val="20"/>
                <w:lang w:val="en-CA"/>
              </w:rPr>
            </w:pPr>
            <w:r w:rsidRPr="001B7D39">
              <w:rPr>
                <w:b/>
                <w:sz w:val="24"/>
                <w:szCs w:val="20"/>
                <w:lang w:val="en-CA"/>
              </w:rPr>
              <w:t>Follow up questions specific to your organization</w:t>
            </w:r>
          </w:p>
        </w:tc>
      </w:tr>
      <w:tr w:rsidR="004505D1" w:rsidTr="00E4017E">
        <w:trPr>
          <w:trHeight w:val="958"/>
        </w:trPr>
        <w:tc>
          <w:tcPr>
            <w:tcW w:w="6947" w:type="dxa"/>
            <w:vMerge w:val="restart"/>
            <w:shd w:val="clear" w:color="auto" w:fill="F2F2F2" w:themeFill="background1" w:themeFillShade="F2"/>
            <w:vAlign w:val="center"/>
          </w:tcPr>
          <w:p w:rsidR="004505D1" w:rsidRPr="004505D1" w:rsidRDefault="004505D1" w:rsidP="002C4243">
            <w:pPr>
              <w:pStyle w:val="ListParagraph"/>
              <w:numPr>
                <w:ilvl w:val="0"/>
                <w:numId w:val="20"/>
              </w:numPr>
              <w:tabs>
                <w:tab w:val="left" w:pos="746"/>
              </w:tabs>
              <w:spacing w:after="0" w:line="240" w:lineRule="auto"/>
              <w:ind w:left="746" w:hanging="284"/>
              <w:rPr>
                <w:lang w:val="en-CA"/>
              </w:rPr>
            </w:pPr>
            <w:r w:rsidRPr="004505D1">
              <w:rPr>
                <w:lang w:val="en-CA"/>
              </w:rPr>
              <w:t>Often a resident/client will show signs of agitation or aggression because o</w:t>
            </w:r>
            <w:r>
              <w:rPr>
                <w:lang w:val="en-CA"/>
              </w:rPr>
              <w:t>f?</w:t>
            </w:r>
          </w:p>
          <w:p w:rsidR="004505D1" w:rsidRDefault="004505D1" w:rsidP="002C4243">
            <w:pPr>
              <w:tabs>
                <w:tab w:val="left" w:pos="1125"/>
              </w:tabs>
              <w:ind w:left="746" w:hanging="284"/>
              <w:rPr>
                <w:b/>
                <w:lang w:val="en-CA"/>
              </w:rPr>
            </w:pPr>
          </w:p>
          <w:p w:rsidR="00770008" w:rsidRPr="00770008" w:rsidRDefault="004505D1" w:rsidP="00770008">
            <w:pPr>
              <w:tabs>
                <w:tab w:val="left" w:pos="1125"/>
              </w:tabs>
              <w:rPr>
                <w:b/>
                <w:color w:val="00B050"/>
                <w:lang w:val="en-CA"/>
              </w:rPr>
            </w:pPr>
            <w:r w:rsidRPr="00770008">
              <w:rPr>
                <w:b/>
                <w:color w:val="00B050"/>
                <w:lang w:val="en-CA"/>
              </w:rPr>
              <w:t xml:space="preserve">Answer: </w:t>
            </w:r>
          </w:p>
          <w:p w:rsidR="004505D1" w:rsidRPr="005F1ADE" w:rsidRDefault="004505D1" w:rsidP="00770008">
            <w:pPr>
              <w:tabs>
                <w:tab w:val="left" w:pos="1125"/>
              </w:tabs>
              <w:rPr>
                <w:b/>
                <w:lang w:val="en-CA"/>
              </w:rPr>
            </w:pPr>
            <w:r>
              <w:rPr>
                <w:b/>
                <w:lang w:val="en-CA"/>
              </w:rPr>
              <w:t>[an unmet need</w:t>
            </w:r>
            <w:r w:rsidR="007911BC">
              <w:rPr>
                <w:b/>
                <w:lang w:val="en-CA"/>
              </w:rPr>
              <w:t xml:space="preserve">]: hunger, </w:t>
            </w:r>
            <w:r w:rsidRPr="005F1ADE">
              <w:rPr>
                <w:b/>
                <w:lang w:val="en-CA"/>
              </w:rPr>
              <w:t>thirst, need to use the washroom, pain or discomfort</w:t>
            </w:r>
            <w:r w:rsidR="007911BC">
              <w:rPr>
                <w:b/>
                <w:lang w:val="en-CA"/>
              </w:rPr>
              <w:t xml:space="preserve"> or an unrecognized trigger</w:t>
            </w:r>
            <w:r>
              <w:rPr>
                <w:b/>
                <w:lang w:val="en-CA"/>
              </w:rPr>
              <w:t>.</w:t>
            </w:r>
          </w:p>
        </w:tc>
        <w:tc>
          <w:tcPr>
            <w:tcW w:w="3402" w:type="dxa"/>
            <w:shd w:val="clear" w:color="auto" w:fill="F2F2F2" w:themeFill="background1" w:themeFillShade="F2"/>
            <w:vAlign w:val="center"/>
          </w:tcPr>
          <w:p w:rsidR="004505D1" w:rsidRPr="00C02E65" w:rsidRDefault="004505D1" w:rsidP="00E4017E">
            <w:pPr>
              <w:tabs>
                <w:tab w:val="left" w:pos="1125"/>
              </w:tabs>
              <w:rPr>
                <w:sz w:val="20"/>
                <w:szCs w:val="20"/>
                <w:lang w:val="en-CA"/>
              </w:rPr>
            </w:pPr>
            <w:r w:rsidRPr="00C02E65">
              <w:rPr>
                <w:sz w:val="20"/>
                <w:szCs w:val="20"/>
                <w:lang w:val="en-CA"/>
              </w:rPr>
              <w:t>What are some unrecognized triggers with some of our client/residents?</w:t>
            </w:r>
          </w:p>
        </w:tc>
      </w:tr>
      <w:tr w:rsidR="004505D1" w:rsidTr="00E4017E">
        <w:trPr>
          <w:trHeight w:val="972"/>
        </w:trPr>
        <w:tc>
          <w:tcPr>
            <w:tcW w:w="6947" w:type="dxa"/>
            <w:vMerge/>
            <w:shd w:val="clear" w:color="auto" w:fill="F2F2F2" w:themeFill="background1" w:themeFillShade="F2"/>
            <w:vAlign w:val="center"/>
          </w:tcPr>
          <w:p w:rsidR="004505D1" w:rsidRPr="005F1ADE" w:rsidRDefault="004505D1" w:rsidP="002C4243">
            <w:pPr>
              <w:pStyle w:val="ListParagraph"/>
              <w:numPr>
                <w:ilvl w:val="0"/>
                <w:numId w:val="18"/>
              </w:numPr>
              <w:tabs>
                <w:tab w:val="left" w:pos="1125"/>
              </w:tabs>
              <w:spacing w:after="0" w:line="240" w:lineRule="auto"/>
              <w:ind w:left="746" w:hanging="284"/>
              <w:rPr>
                <w:lang w:val="en-CA"/>
              </w:rPr>
            </w:pPr>
          </w:p>
        </w:tc>
        <w:tc>
          <w:tcPr>
            <w:tcW w:w="3402" w:type="dxa"/>
            <w:shd w:val="clear" w:color="auto" w:fill="F2F2F2" w:themeFill="background1" w:themeFillShade="F2"/>
            <w:vAlign w:val="center"/>
          </w:tcPr>
          <w:p w:rsidR="004505D1" w:rsidRPr="00C02E65" w:rsidRDefault="003D15A5" w:rsidP="00E4017E">
            <w:pPr>
              <w:tabs>
                <w:tab w:val="left" w:pos="1125"/>
              </w:tabs>
              <w:rPr>
                <w:sz w:val="20"/>
                <w:szCs w:val="20"/>
                <w:lang w:val="en-CA"/>
              </w:rPr>
            </w:pPr>
            <w:r>
              <w:rPr>
                <w:sz w:val="20"/>
                <w:szCs w:val="20"/>
                <w:lang w:val="en-CA"/>
              </w:rPr>
              <w:t>Do we have residents that are not aggressive with some workers and aggressive with others?  What do we think might be the triggers?</w:t>
            </w:r>
          </w:p>
        </w:tc>
      </w:tr>
      <w:tr w:rsidR="00D97366" w:rsidTr="00E4017E">
        <w:trPr>
          <w:trHeight w:val="830"/>
        </w:trPr>
        <w:tc>
          <w:tcPr>
            <w:tcW w:w="6947" w:type="dxa"/>
            <w:vMerge w:val="restart"/>
            <w:shd w:val="clear" w:color="auto" w:fill="FFF2CC" w:themeFill="accent4" w:themeFillTint="33"/>
            <w:vAlign w:val="center"/>
          </w:tcPr>
          <w:p w:rsidR="00D97366" w:rsidRDefault="00D97366" w:rsidP="002C4243">
            <w:pPr>
              <w:tabs>
                <w:tab w:val="left" w:pos="1125"/>
              </w:tabs>
              <w:ind w:left="746" w:hanging="284"/>
              <w:rPr>
                <w:lang w:val="en-CA"/>
              </w:rPr>
            </w:pPr>
            <w:r>
              <w:rPr>
                <w:lang w:val="en-CA"/>
              </w:rPr>
              <w:t xml:space="preserve">8. </w:t>
            </w:r>
            <w:r w:rsidR="00770008">
              <w:rPr>
                <w:lang w:val="en-CA"/>
              </w:rPr>
              <w:t xml:space="preserve"> </w:t>
            </w:r>
            <w:r>
              <w:rPr>
                <w:lang w:val="en-CA"/>
              </w:rPr>
              <w:t>Which of the following fall under the Environment check: a) lighting levels are appropriate for task, b) bed is positioned properly, c) all equipment for task is assembled/ready prior to activity, d) all of the above</w:t>
            </w:r>
          </w:p>
          <w:p w:rsidR="002C4243" w:rsidRDefault="002C4243" w:rsidP="002C4243">
            <w:pPr>
              <w:tabs>
                <w:tab w:val="left" w:pos="1125"/>
              </w:tabs>
              <w:rPr>
                <w:lang w:val="en-CA"/>
              </w:rPr>
            </w:pPr>
          </w:p>
          <w:p w:rsidR="00770008" w:rsidRPr="00770008" w:rsidRDefault="00D97366" w:rsidP="002C4243">
            <w:pPr>
              <w:tabs>
                <w:tab w:val="left" w:pos="1125"/>
              </w:tabs>
              <w:rPr>
                <w:b/>
                <w:color w:val="00B050"/>
                <w:lang w:val="en-CA"/>
              </w:rPr>
            </w:pPr>
            <w:r w:rsidRPr="00770008">
              <w:rPr>
                <w:b/>
                <w:color w:val="00B050"/>
                <w:lang w:val="en-CA"/>
              </w:rPr>
              <w:t xml:space="preserve">Answer: </w:t>
            </w:r>
          </w:p>
          <w:p w:rsidR="00D97366" w:rsidRPr="00D97366" w:rsidRDefault="00D97366" w:rsidP="002C4243">
            <w:pPr>
              <w:tabs>
                <w:tab w:val="left" w:pos="1125"/>
              </w:tabs>
              <w:rPr>
                <w:b/>
                <w:lang w:val="en-CA"/>
              </w:rPr>
            </w:pPr>
            <w:r w:rsidRPr="00D97366">
              <w:rPr>
                <w:b/>
                <w:lang w:val="en-CA"/>
              </w:rPr>
              <w:t>d) all of the above</w:t>
            </w:r>
          </w:p>
        </w:tc>
        <w:tc>
          <w:tcPr>
            <w:tcW w:w="3402" w:type="dxa"/>
            <w:shd w:val="clear" w:color="auto" w:fill="FFF2CC" w:themeFill="accent4" w:themeFillTint="33"/>
            <w:vAlign w:val="center"/>
          </w:tcPr>
          <w:p w:rsidR="00D97366" w:rsidRPr="00C02E65" w:rsidRDefault="00D97366" w:rsidP="00E4017E">
            <w:pPr>
              <w:tabs>
                <w:tab w:val="left" w:pos="1125"/>
              </w:tabs>
              <w:rPr>
                <w:sz w:val="20"/>
                <w:szCs w:val="20"/>
                <w:lang w:val="en-CA"/>
              </w:rPr>
            </w:pPr>
            <w:r w:rsidRPr="00C02E65">
              <w:rPr>
                <w:sz w:val="20"/>
                <w:szCs w:val="20"/>
                <w:lang w:val="en-CA"/>
              </w:rPr>
              <w:t>What are some common environmental obstacles you typically encounter when entering a room/home?</w:t>
            </w:r>
          </w:p>
        </w:tc>
      </w:tr>
      <w:tr w:rsidR="00D97366" w:rsidTr="00E4017E">
        <w:trPr>
          <w:trHeight w:val="1275"/>
        </w:trPr>
        <w:tc>
          <w:tcPr>
            <w:tcW w:w="6947" w:type="dxa"/>
            <w:vMerge/>
            <w:shd w:val="clear" w:color="auto" w:fill="FFF2CC" w:themeFill="accent4" w:themeFillTint="33"/>
            <w:vAlign w:val="center"/>
          </w:tcPr>
          <w:p w:rsidR="00D97366" w:rsidRDefault="00D97366" w:rsidP="002C4243">
            <w:pPr>
              <w:tabs>
                <w:tab w:val="left" w:pos="1125"/>
              </w:tabs>
              <w:ind w:left="746" w:hanging="284"/>
              <w:rPr>
                <w:lang w:val="en-CA"/>
              </w:rPr>
            </w:pPr>
          </w:p>
        </w:tc>
        <w:tc>
          <w:tcPr>
            <w:tcW w:w="3402" w:type="dxa"/>
            <w:shd w:val="clear" w:color="auto" w:fill="FFF2CC" w:themeFill="accent4" w:themeFillTint="33"/>
            <w:vAlign w:val="center"/>
          </w:tcPr>
          <w:p w:rsidR="00D97366" w:rsidRPr="00C02E65" w:rsidRDefault="00C02E65" w:rsidP="00E4017E">
            <w:pPr>
              <w:tabs>
                <w:tab w:val="left" w:pos="1125"/>
              </w:tabs>
              <w:rPr>
                <w:sz w:val="20"/>
                <w:szCs w:val="20"/>
                <w:lang w:val="en-CA"/>
              </w:rPr>
            </w:pPr>
            <w:r w:rsidRPr="00C02E65">
              <w:rPr>
                <w:sz w:val="20"/>
                <w:szCs w:val="20"/>
                <w:lang w:val="en-CA"/>
              </w:rPr>
              <w:t>List some unmovable objects you have to be aware of when maneuvering in a client/resident’s room</w:t>
            </w:r>
          </w:p>
        </w:tc>
      </w:tr>
      <w:tr w:rsidR="004505D1" w:rsidTr="00E4017E">
        <w:trPr>
          <w:trHeight w:val="854"/>
        </w:trPr>
        <w:tc>
          <w:tcPr>
            <w:tcW w:w="6947" w:type="dxa"/>
            <w:vMerge w:val="restart"/>
            <w:shd w:val="clear" w:color="auto" w:fill="F2F2F2" w:themeFill="background1" w:themeFillShade="F2"/>
            <w:vAlign w:val="center"/>
          </w:tcPr>
          <w:p w:rsidR="004505D1" w:rsidRPr="00C02E65" w:rsidRDefault="00C02E65" w:rsidP="002C4243">
            <w:pPr>
              <w:tabs>
                <w:tab w:val="left" w:pos="1125"/>
              </w:tabs>
              <w:ind w:left="746" w:hanging="284"/>
              <w:rPr>
                <w:lang w:val="en-CA"/>
              </w:rPr>
            </w:pPr>
            <w:r w:rsidRPr="00C02E65">
              <w:rPr>
                <w:lang w:val="en-CA"/>
              </w:rPr>
              <w:t xml:space="preserve">9. </w:t>
            </w:r>
            <w:r w:rsidR="00770008">
              <w:rPr>
                <w:lang w:val="en-CA"/>
              </w:rPr>
              <w:t xml:space="preserve"> </w:t>
            </w:r>
            <w:r w:rsidRPr="00C02E65">
              <w:rPr>
                <w:lang w:val="en-CA"/>
              </w:rPr>
              <w:t>True or False, you should communicate what you are doing to the resident/client during the entire activity.</w:t>
            </w:r>
          </w:p>
          <w:p w:rsidR="00C02E65" w:rsidRDefault="00C02E65" w:rsidP="002C4243">
            <w:pPr>
              <w:tabs>
                <w:tab w:val="left" w:pos="1125"/>
              </w:tabs>
              <w:ind w:left="746" w:hanging="284"/>
              <w:rPr>
                <w:b/>
                <w:lang w:val="en-CA"/>
              </w:rPr>
            </w:pPr>
          </w:p>
          <w:p w:rsidR="00770008" w:rsidRPr="00770008" w:rsidRDefault="00C02E65" w:rsidP="002C4243">
            <w:pPr>
              <w:tabs>
                <w:tab w:val="left" w:pos="1125"/>
              </w:tabs>
              <w:rPr>
                <w:b/>
                <w:color w:val="00B050"/>
                <w:lang w:val="en-CA"/>
              </w:rPr>
            </w:pPr>
            <w:r w:rsidRPr="00770008">
              <w:rPr>
                <w:b/>
                <w:color w:val="00B050"/>
                <w:lang w:val="en-CA"/>
              </w:rPr>
              <w:t xml:space="preserve">Answer: </w:t>
            </w:r>
          </w:p>
          <w:p w:rsidR="00C02E65" w:rsidRPr="005F1ADE" w:rsidRDefault="00C02E65" w:rsidP="002C4243">
            <w:pPr>
              <w:tabs>
                <w:tab w:val="left" w:pos="1125"/>
              </w:tabs>
              <w:rPr>
                <w:b/>
                <w:lang w:val="en-CA"/>
              </w:rPr>
            </w:pPr>
            <w:r>
              <w:rPr>
                <w:b/>
                <w:lang w:val="en-CA"/>
              </w:rPr>
              <w:t>True, by explaining the task you are including the resident/client and continuously checking their feedback and understanding</w:t>
            </w:r>
          </w:p>
        </w:tc>
        <w:tc>
          <w:tcPr>
            <w:tcW w:w="3402" w:type="dxa"/>
            <w:shd w:val="clear" w:color="auto" w:fill="F2F2F2" w:themeFill="background1" w:themeFillShade="F2"/>
            <w:vAlign w:val="center"/>
          </w:tcPr>
          <w:p w:rsidR="004505D1" w:rsidRDefault="00C02E65" w:rsidP="00E4017E">
            <w:pPr>
              <w:tabs>
                <w:tab w:val="left" w:pos="1125"/>
              </w:tabs>
              <w:rPr>
                <w:sz w:val="20"/>
                <w:szCs w:val="20"/>
                <w:lang w:val="en-CA"/>
              </w:rPr>
            </w:pPr>
            <w:r w:rsidRPr="00C02E65">
              <w:rPr>
                <w:sz w:val="20"/>
                <w:szCs w:val="20"/>
                <w:lang w:val="en-CA"/>
              </w:rPr>
              <w:t>Do we have any resident/clients that you find it difficult to communicate with?</w:t>
            </w:r>
          </w:p>
          <w:p w:rsidR="00861DBD" w:rsidRPr="00C02E65" w:rsidRDefault="00861DBD" w:rsidP="00E4017E">
            <w:pPr>
              <w:tabs>
                <w:tab w:val="left" w:pos="1125"/>
              </w:tabs>
              <w:rPr>
                <w:sz w:val="20"/>
                <w:szCs w:val="20"/>
                <w:lang w:val="en-CA"/>
              </w:rPr>
            </w:pPr>
          </w:p>
        </w:tc>
      </w:tr>
      <w:tr w:rsidR="004505D1" w:rsidTr="00E4017E">
        <w:trPr>
          <w:trHeight w:val="1264"/>
        </w:trPr>
        <w:tc>
          <w:tcPr>
            <w:tcW w:w="6947" w:type="dxa"/>
            <w:vMerge/>
            <w:shd w:val="clear" w:color="auto" w:fill="F2F2F2" w:themeFill="background1" w:themeFillShade="F2"/>
            <w:vAlign w:val="center"/>
          </w:tcPr>
          <w:p w:rsidR="004505D1" w:rsidRPr="001B7D39" w:rsidRDefault="004505D1" w:rsidP="002C4243">
            <w:pPr>
              <w:pStyle w:val="ListParagraph"/>
              <w:numPr>
                <w:ilvl w:val="0"/>
                <w:numId w:val="18"/>
              </w:numPr>
              <w:tabs>
                <w:tab w:val="left" w:pos="1125"/>
              </w:tabs>
              <w:spacing w:after="0" w:line="240" w:lineRule="auto"/>
              <w:ind w:left="746" w:hanging="284"/>
              <w:rPr>
                <w:lang w:val="en-CA"/>
              </w:rPr>
            </w:pPr>
          </w:p>
        </w:tc>
        <w:tc>
          <w:tcPr>
            <w:tcW w:w="3402" w:type="dxa"/>
            <w:shd w:val="clear" w:color="auto" w:fill="F2F2F2" w:themeFill="background1" w:themeFillShade="F2"/>
            <w:vAlign w:val="center"/>
          </w:tcPr>
          <w:p w:rsidR="004505D1" w:rsidRPr="00C02E65" w:rsidRDefault="00C02E65" w:rsidP="00E4017E">
            <w:pPr>
              <w:tabs>
                <w:tab w:val="left" w:pos="1125"/>
              </w:tabs>
              <w:rPr>
                <w:sz w:val="20"/>
                <w:szCs w:val="20"/>
                <w:lang w:val="en-CA"/>
              </w:rPr>
            </w:pPr>
            <w:r w:rsidRPr="00C02E65">
              <w:rPr>
                <w:sz w:val="20"/>
                <w:szCs w:val="20"/>
                <w:lang w:val="en-CA"/>
              </w:rPr>
              <w:t xml:space="preserve">What are some </w:t>
            </w:r>
            <w:proofErr w:type="gramStart"/>
            <w:r w:rsidRPr="00C02E65">
              <w:rPr>
                <w:sz w:val="20"/>
                <w:szCs w:val="20"/>
                <w:lang w:val="en-CA"/>
              </w:rPr>
              <w:t>non verbal</w:t>
            </w:r>
            <w:proofErr w:type="gramEnd"/>
            <w:r w:rsidRPr="00C02E65">
              <w:rPr>
                <w:sz w:val="20"/>
                <w:szCs w:val="20"/>
                <w:lang w:val="en-CA"/>
              </w:rPr>
              <w:t xml:space="preserve"> cues you look for in resident/client to confirm understanding?</w:t>
            </w:r>
          </w:p>
        </w:tc>
      </w:tr>
      <w:tr w:rsidR="00B013B7" w:rsidTr="00E4017E">
        <w:trPr>
          <w:trHeight w:val="1297"/>
        </w:trPr>
        <w:tc>
          <w:tcPr>
            <w:tcW w:w="6947" w:type="dxa"/>
            <w:vMerge w:val="restart"/>
            <w:shd w:val="clear" w:color="auto" w:fill="FFF2CC" w:themeFill="accent4" w:themeFillTint="33"/>
            <w:vAlign w:val="center"/>
          </w:tcPr>
          <w:p w:rsidR="00B013B7" w:rsidRPr="00B013B7" w:rsidRDefault="00B013B7" w:rsidP="002C4243">
            <w:pPr>
              <w:ind w:left="746" w:hanging="284"/>
              <w:rPr>
                <w:lang w:val="en-CA"/>
              </w:rPr>
            </w:pPr>
            <w:r w:rsidRPr="00B013B7">
              <w:rPr>
                <w:lang w:val="en-CA"/>
              </w:rPr>
              <w:t>10. True or False, communication is just the sharing of information.</w:t>
            </w:r>
          </w:p>
          <w:p w:rsidR="00B013B7" w:rsidRDefault="00B013B7" w:rsidP="002C4243">
            <w:pPr>
              <w:ind w:left="746" w:hanging="284"/>
              <w:rPr>
                <w:b/>
                <w:lang w:val="en-CA"/>
              </w:rPr>
            </w:pPr>
          </w:p>
          <w:p w:rsidR="00770008" w:rsidRPr="00770008" w:rsidRDefault="00B013B7" w:rsidP="002C4243">
            <w:pPr>
              <w:rPr>
                <w:b/>
                <w:color w:val="00B050"/>
                <w:lang w:val="en-CA"/>
              </w:rPr>
            </w:pPr>
            <w:r w:rsidRPr="00770008">
              <w:rPr>
                <w:b/>
                <w:color w:val="00B050"/>
                <w:lang w:val="en-CA"/>
              </w:rPr>
              <w:t xml:space="preserve">Answer: </w:t>
            </w:r>
          </w:p>
          <w:p w:rsidR="00B013B7" w:rsidRPr="005F1ADE" w:rsidRDefault="00B013B7" w:rsidP="002C4243">
            <w:pPr>
              <w:rPr>
                <w:b/>
                <w:lang w:val="en-CA"/>
              </w:rPr>
            </w:pPr>
            <w:r>
              <w:rPr>
                <w:b/>
                <w:lang w:val="en-CA"/>
              </w:rPr>
              <w:t>False, for real communication to occur the recipient must also understand the message.</w:t>
            </w:r>
          </w:p>
        </w:tc>
        <w:tc>
          <w:tcPr>
            <w:tcW w:w="3402" w:type="dxa"/>
            <w:shd w:val="clear" w:color="auto" w:fill="FFF2CC" w:themeFill="accent4" w:themeFillTint="33"/>
            <w:vAlign w:val="center"/>
          </w:tcPr>
          <w:p w:rsidR="00B013B7" w:rsidRPr="001512E3" w:rsidRDefault="00B013B7" w:rsidP="00E4017E">
            <w:pPr>
              <w:tabs>
                <w:tab w:val="left" w:pos="1125"/>
              </w:tabs>
              <w:rPr>
                <w:sz w:val="20"/>
                <w:szCs w:val="18"/>
                <w:lang w:val="en-CA"/>
              </w:rPr>
            </w:pPr>
            <w:r w:rsidRPr="001512E3">
              <w:rPr>
                <w:sz w:val="20"/>
                <w:szCs w:val="18"/>
                <w:lang w:val="en-CA"/>
              </w:rPr>
              <w:t xml:space="preserve">Where do you document </w:t>
            </w:r>
            <w:r w:rsidR="001512E3" w:rsidRPr="001512E3">
              <w:rPr>
                <w:sz w:val="20"/>
                <w:szCs w:val="18"/>
                <w:lang w:val="en-CA"/>
              </w:rPr>
              <w:t xml:space="preserve">and look for </w:t>
            </w:r>
            <w:r w:rsidRPr="001512E3">
              <w:rPr>
                <w:sz w:val="20"/>
                <w:szCs w:val="18"/>
                <w:lang w:val="en-CA"/>
              </w:rPr>
              <w:t>change</w:t>
            </w:r>
            <w:r w:rsidR="001512E3" w:rsidRPr="001512E3">
              <w:rPr>
                <w:sz w:val="20"/>
                <w:szCs w:val="18"/>
                <w:lang w:val="en-CA"/>
              </w:rPr>
              <w:t>s</w:t>
            </w:r>
            <w:r w:rsidRPr="001512E3">
              <w:rPr>
                <w:sz w:val="20"/>
                <w:szCs w:val="18"/>
                <w:lang w:val="en-CA"/>
              </w:rPr>
              <w:t xml:space="preserve"> in a client/</w:t>
            </w:r>
            <w:proofErr w:type="gramStart"/>
            <w:r w:rsidRPr="001512E3">
              <w:rPr>
                <w:sz w:val="20"/>
                <w:szCs w:val="18"/>
                <w:lang w:val="en-CA"/>
              </w:rPr>
              <w:t>residents</w:t>
            </w:r>
            <w:proofErr w:type="gramEnd"/>
            <w:r w:rsidRPr="001512E3">
              <w:rPr>
                <w:sz w:val="20"/>
                <w:szCs w:val="18"/>
                <w:lang w:val="en-CA"/>
              </w:rPr>
              <w:t xml:space="preserve"> communication level?</w:t>
            </w:r>
          </w:p>
        </w:tc>
      </w:tr>
      <w:tr w:rsidR="00B013B7" w:rsidTr="00E4017E">
        <w:trPr>
          <w:trHeight w:val="1515"/>
        </w:trPr>
        <w:tc>
          <w:tcPr>
            <w:tcW w:w="6947" w:type="dxa"/>
            <w:vMerge/>
            <w:shd w:val="clear" w:color="auto" w:fill="FFF2CC" w:themeFill="accent4" w:themeFillTint="33"/>
            <w:vAlign w:val="center"/>
          </w:tcPr>
          <w:p w:rsidR="00B013B7" w:rsidRPr="00B013B7" w:rsidRDefault="00B013B7" w:rsidP="002C4243">
            <w:pPr>
              <w:ind w:left="746" w:hanging="284"/>
              <w:rPr>
                <w:lang w:val="en-CA"/>
              </w:rPr>
            </w:pPr>
          </w:p>
        </w:tc>
        <w:tc>
          <w:tcPr>
            <w:tcW w:w="3402" w:type="dxa"/>
            <w:shd w:val="clear" w:color="auto" w:fill="FFF2CC" w:themeFill="accent4" w:themeFillTint="33"/>
            <w:vAlign w:val="center"/>
          </w:tcPr>
          <w:p w:rsidR="00B013B7" w:rsidRPr="001512E3" w:rsidRDefault="001512E3" w:rsidP="00E4017E">
            <w:pPr>
              <w:tabs>
                <w:tab w:val="left" w:pos="1125"/>
              </w:tabs>
              <w:rPr>
                <w:sz w:val="20"/>
                <w:szCs w:val="18"/>
                <w:lang w:val="en-CA"/>
              </w:rPr>
            </w:pPr>
            <w:r w:rsidRPr="001512E3">
              <w:rPr>
                <w:sz w:val="20"/>
                <w:szCs w:val="18"/>
                <w:lang w:val="en-CA"/>
              </w:rPr>
              <w:t xml:space="preserve">What are some </w:t>
            </w:r>
            <w:proofErr w:type="gramStart"/>
            <w:r w:rsidRPr="001512E3">
              <w:rPr>
                <w:sz w:val="20"/>
                <w:szCs w:val="18"/>
                <w:lang w:val="en-CA"/>
              </w:rPr>
              <w:t>non verbal</w:t>
            </w:r>
            <w:proofErr w:type="gramEnd"/>
            <w:r w:rsidRPr="001512E3">
              <w:rPr>
                <w:sz w:val="20"/>
                <w:szCs w:val="18"/>
                <w:lang w:val="en-CA"/>
              </w:rPr>
              <w:t xml:space="preserve"> ways you communicate with client/residents?</w:t>
            </w:r>
          </w:p>
        </w:tc>
      </w:tr>
      <w:tr w:rsidR="004505D1" w:rsidTr="00E4017E">
        <w:trPr>
          <w:trHeight w:val="1074"/>
        </w:trPr>
        <w:tc>
          <w:tcPr>
            <w:tcW w:w="6947" w:type="dxa"/>
            <w:shd w:val="clear" w:color="auto" w:fill="F2F2F2" w:themeFill="background1" w:themeFillShade="F2"/>
            <w:vAlign w:val="center"/>
          </w:tcPr>
          <w:p w:rsidR="004505D1" w:rsidRDefault="003D15A5" w:rsidP="002C4243">
            <w:pPr>
              <w:ind w:left="746" w:hanging="284"/>
              <w:rPr>
                <w:lang w:val="en-CA"/>
              </w:rPr>
            </w:pPr>
            <w:r w:rsidRPr="005A7190">
              <w:rPr>
                <w:lang w:val="en-CA"/>
              </w:rPr>
              <w:t xml:space="preserve">11. If a resident has a history of agitation or aggression and is having an “off moment” </w:t>
            </w:r>
            <w:r w:rsidR="002268D4" w:rsidRPr="005A7190">
              <w:rPr>
                <w:lang w:val="en-CA"/>
              </w:rPr>
              <w:t>when you</w:t>
            </w:r>
            <w:r w:rsidRPr="005A7190">
              <w:rPr>
                <w:lang w:val="en-CA"/>
              </w:rPr>
              <w:t xml:space="preserve"> go in to provide care, </w:t>
            </w:r>
            <w:r w:rsidR="002268D4" w:rsidRPr="005A7190">
              <w:rPr>
                <w:lang w:val="en-CA"/>
              </w:rPr>
              <w:t>what do you</w:t>
            </w:r>
            <w:r w:rsidRPr="005A7190">
              <w:rPr>
                <w:lang w:val="en-CA"/>
              </w:rPr>
              <w:t xml:space="preserve"> do?</w:t>
            </w:r>
          </w:p>
          <w:p w:rsidR="00770008" w:rsidRPr="005A7190" w:rsidRDefault="00770008" w:rsidP="002C4243">
            <w:pPr>
              <w:ind w:left="746" w:hanging="284"/>
              <w:rPr>
                <w:lang w:val="en-CA"/>
              </w:rPr>
            </w:pPr>
          </w:p>
          <w:p w:rsidR="00770008" w:rsidRPr="00770008" w:rsidRDefault="003D15A5" w:rsidP="002C4243">
            <w:pPr>
              <w:ind w:left="746" w:hanging="746"/>
              <w:rPr>
                <w:b/>
                <w:color w:val="00B050"/>
                <w:lang w:val="en-CA"/>
              </w:rPr>
            </w:pPr>
            <w:r w:rsidRPr="00770008">
              <w:rPr>
                <w:b/>
                <w:color w:val="00B050"/>
                <w:lang w:val="en-CA"/>
              </w:rPr>
              <w:t xml:space="preserve">Answer: </w:t>
            </w:r>
          </w:p>
          <w:p w:rsidR="003D15A5" w:rsidRPr="002268D4" w:rsidRDefault="003D15A5" w:rsidP="002C4243">
            <w:pPr>
              <w:ind w:left="746" w:hanging="746"/>
              <w:rPr>
                <w:b/>
                <w:highlight w:val="yellow"/>
                <w:lang w:val="en-CA"/>
              </w:rPr>
            </w:pPr>
            <w:r w:rsidRPr="005A7190">
              <w:rPr>
                <w:b/>
                <w:lang w:val="en-CA"/>
              </w:rPr>
              <w:t xml:space="preserve">Assess the situation – if they are not in danger of injury tell them you will be back in a bit to check on them again.  If they are in danger of injury, get </w:t>
            </w:r>
            <w:r w:rsidR="002268D4" w:rsidRPr="005A7190">
              <w:rPr>
                <w:b/>
                <w:lang w:val="en-CA"/>
              </w:rPr>
              <w:t>assistance</w:t>
            </w:r>
            <w:r w:rsidRPr="005A7190">
              <w:rPr>
                <w:b/>
                <w:lang w:val="en-CA"/>
              </w:rPr>
              <w:t xml:space="preserve"> and </w:t>
            </w:r>
            <w:r w:rsidR="002268D4" w:rsidRPr="005A7190">
              <w:rPr>
                <w:b/>
                <w:lang w:val="en-CA"/>
              </w:rPr>
              <w:t>use appropriate de-escalation techniques.</w:t>
            </w:r>
          </w:p>
        </w:tc>
        <w:tc>
          <w:tcPr>
            <w:tcW w:w="3402" w:type="dxa"/>
            <w:shd w:val="clear" w:color="auto" w:fill="F2F2F2" w:themeFill="background1" w:themeFillShade="F2"/>
            <w:vAlign w:val="center"/>
          </w:tcPr>
          <w:p w:rsidR="004505D1" w:rsidRPr="00C404E7" w:rsidRDefault="00F364BC" w:rsidP="00E4017E">
            <w:pPr>
              <w:tabs>
                <w:tab w:val="left" w:pos="1125"/>
              </w:tabs>
              <w:rPr>
                <w:sz w:val="20"/>
                <w:szCs w:val="18"/>
                <w:lang w:val="en-CA"/>
              </w:rPr>
            </w:pPr>
            <w:r>
              <w:rPr>
                <w:sz w:val="20"/>
                <w:szCs w:val="18"/>
                <w:lang w:val="en-CA"/>
              </w:rPr>
              <w:t>What are some strategies you use when approaching a resident with a history of aggression even if it seems like a “good day”?</w:t>
            </w:r>
          </w:p>
        </w:tc>
      </w:tr>
    </w:tbl>
    <w:p w:rsidR="004505D1" w:rsidRDefault="004505D1"/>
    <w:p w:rsidR="004505D1" w:rsidRDefault="004505D1"/>
    <w:tbl>
      <w:tblPr>
        <w:tblStyle w:val="TableGrid"/>
        <w:tblW w:w="10349" w:type="dxa"/>
        <w:tblInd w:w="-5" w:type="dxa"/>
        <w:tblLook w:val="04A0" w:firstRow="1" w:lastRow="0" w:firstColumn="1" w:lastColumn="0" w:noHBand="0" w:noVBand="1"/>
      </w:tblPr>
      <w:tblGrid>
        <w:gridCol w:w="6947"/>
        <w:gridCol w:w="3402"/>
      </w:tblGrid>
      <w:tr w:rsidR="002E3984" w:rsidTr="00E84D33">
        <w:trPr>
          <w:trHeight w:val="596"/>
        </w:trPr>
        <w:tc>
          <w:tcPr>
            <w:tcW w:w="10349" w:type="dxa"/>
            <w:gridSpan w:val="2"/>
            <w:shd w:val="clear" w:color="auto" w:fill="FFE599" w:themeFill="accent4" w:themeFillTint="66"/>
            <w:vAlign w:val="center"/>
          </w:tcPr>
          <w:p w:rsidR="002E3984" w:rsidRPr="001B7D39" w:rsidRDefault="002E3984" w:rsidP="00875D80">
            <w:pPr>
              <w:tabs>
                <w:tab w:val="left" w:pos="1125"/>
              </w:tabs>
              <w:contextualSpacing/>
              <w:jc w:val="center"/>
              <w:rPr>
                <w:rFonts w:ascii="Bahnschrift SemiBold" w:hAnsi="Bahnschrift SemiBold"/>
                <w:b/>
                <w:lang w:val="en-CA"/>
              </w:rPr>
            </w:pPr>
            <w:r w:rsidRPr="001B7D39">
              <w:rPr>
                <w:rFonts w:ascii="Bahnschrift SemiBold" w:hAnsi="Bahnschrift SemiBold"/>
                <w:b/>
                <w:sz w:val="36"/>
                <w:u w:val="single"/>
                <w:lang w:val="en-CA"/>
              </w:rPr>
              <w:lastRenderedPageBreak/>
              <w:t>TOPIC:</w:t>
            </w:r>
            <w:r w:rsidRPr="001B7D39">
              <w:rPr>
                <w:rFonts w:ascii="Bahnschrift SemiBold" w:hAnsi="Bahnschrift SemiBold"/>
                <w:b/>
                <w:sz w:val="36"/>
                <w:lang w:val="en-CA"/>
              </w:rPr>
              <w:t xml:space="preserve"> </w:t>
            </w:r>
            <w:r w:rsidR="00875D80">
              <w:rPr>
                <w:rFonts w:ascii="Bahnschrift SemiBold" w:hAnsi="Bahnschrift SemiBold"/>
                <w:b/>
                <w:sz w:val="36"/>
                <w:lang w:val="en-CA"/>
              </w:rPr>
              <w:t>Reporting</w:t>
            </w:r>
          </w:p>
        </w:tc>
      </w:tr>
      <w:tr w:rsidR="002E3984" w:rsidTr="00E84D33">
        <w:trPr>
          <w:trHeight w:val="675"/>
        </w:trPr>
        <w:tc>
          <w:tcPr>
            <w:tcW w:w="6947" w:type="dxa"/>
            <w:shd w:val="clear" w:color="auto" w:fill="FFF2CC" w:themeFill="accent4" w:themeFillTint="33"/>
            <w:vAlign w:val="center"/>
          </w:tcPr>
          <w:p w:rsidR="002E3984" w:rsidRPr="001B7D39" w:rsidRDefault="002E3984" w:rsidP="00E84D33">
            <w:pPr>
              <w:tabs>
                <w:tab w:val="left" w:pos="1125"/>
              </w:tabs>
              <w:contextualSpacing/>
              <w:jc w:val="center"/>
              <w:rPr>
                <w:b/>
                <w:sz w:val="24"/>
                <w:szCs w:val="20"/>
                <w:lang w:val="en-CA"/>
              </w:rPr>
            </w:pPr>
            <w:r w:rsidRPr="001B7D39">
              <w:rPr>
                <w:b/>
                <w:sz w:val="24"/>
                <w:szCs w:val="20"/>
                <w:lang w:val="en-CA"/>
              </w:rPr>
              <w:t>Lead off question</w:t>
            </w:r>
          </w:p>
        </w:tc>
        <w:tc>
          <w:tcPr>
            <w:tcW w:w="3402" w:type="dxa"/>
            <w:shd w:val="clear" w:color="auto" w:fill="FFF2CC" w:themeFill="accent4" w:themeFillTint="33"/>
            <w:vAlign w:val="center"/>
          </w:tcPr>
          <w:p w:rsidR="002E3984" w:rsidRPr="001B7D39" w:rsidRDefault="002E3984" w:rsidP="00E84D33">
            <w:pPr>
              <w:tabs>
                <w:tab w:val="left" w:pos="1125"/>
              </w:tabs>
              <w:jc w:val="center"/>
              <w:rPr>
                <w:rFonts w:ascii="Calibri" w:eastAsia="Calibri" w:hAnsi="Calibri"/>
                <w:b/>
                <w:sz w:val="24"/>
                <w:szCs w:val="20"/>
                <w:lang w:val="en-CA"/>
              </w:rPr>
            </w:pPr>
            <w:r w:rsidRPr="001B7D39">
              <w:rPr>
                <w:b/>
                <w:sz w:val="24"/>
                <w:szCs w:val="20"/>
                <w:lang w:val="en-CA"/>
              </w:rPr>
              <w:t>Follow up questions specific to your organization</w:t>
            </w:r>
          </w:p>
        </w:tc>
      </w:tr>
      <w:tr w:rsidR="002E3984" w:rsidTr="00770008">
        <w:trPr>
          <w:trHeight w:val="675"/>
        </w:trPr>
        <w:tc>
          <w:tcPr>
            <w:tcW w:w="6947" w:type="dxa"/>
            <w:vMerge w:val="restart"/>
            <w:shd w:val="clear" w:color="auto" w:fill="F2F2F2" w:themeFill="background1" w:themeFillShade="F2"/>
            <w:vAlign w:val="center"/>
          </w:tcPr>
          <w:p w:rsidR="00CD435D" w:rsidRPr="00770008" w:rsidRDefault="00CD435D" w:rsidP="00770008">
            <w:pPr>
              <w:pStyle w:val="ListParagraph"/>
              <w:numPr>
                <w:ilvl w:val="0"/>
                <w:numId w:val="25"/>
              </w:numPr>
              <w:tabs>
                <w:tab w:val="left" w:pos="1125"/>
              </w:tabs>
              <w:spacing w:after="0" w:line="240" w:lineRule="auto"/>
              <w:rPr>
                <w:lang w:val="en-CA"/>
              </w:rPr>
            </w:pPr>
            <w:r w:rsidRPr="00770008">
              <w:rPr>
                <w:lang w:val="en-CA"/>
              </w:rPr>
              <w:t xml:space="preserve">The purpose of reporting an incident to a supervisor is a) to trigger an incident investigation b) to prevent others from getting hurt c) to practice the Internal </w:t>
            </w:r>
            <w:proofErr w:type="gramStart"/>
            <w:r w:rsidRPr="00770008">
              <w:rPr>
                <w:lang w:val="en-CA"/>
              </w:rPr>
              <w:t>Responsibility  System</w:t>
            </w:r>
            <w:proofErr w:type="gramEnd"/>
            <w:r w:rsidRPr="00770008">
              <w:rPr>
                <w:lang w:val="en-CA"/>
              </w:rPr>
              <w:t xml:space="preserve"> d) to log relevant information in case it results in a WCB claim </w:t>
            </w:r>
          </w:p>
          <w:p w:rsidR="00CD435D" w:rsidRDefault="00CD435D" w:rsidP="00770008">
            <w:pPr>
              <w:tabs>
                <w:tab w:val="left" w:pos="1125"/>
              </w:tabs>
              <w:rPr>
                <w:lang w:val="en-CA"/>
              </w:rPr>
            </w:pPr>
          </w:p>
          <w:p w:rsidR="00770008" w:rsidRPr="00770008" w:rsidRDefault="00CD435D" w:rsidP="00770008">
            <w:pPr>
              <w:tabs>
                <w:tab w:val="left" w:pos="1125"/>
              </w:tabs>
              <w:rPr>
                <w:b/>
                <w:color w:val="00B050"/>
                <w:lang w:val="en-CA"/>
              </w:rPr>
            </w:pPr>
            <w:r w:rsidRPr="00770008">
              <w:rPr>
                <w:b/>
                <w:color w:val="00B050"/>
                <w:lang w:val="en-CA"/>
              </w:rPr>
              <w:t xml:space="preserve">Answer: </w:t>
            </w:r>
          </w:p>
          <w:p w:rsidR="002E3984" w:rsidRPr="00770008" w:rsidRDefault="00CD435D" w:rsidP="00770008">
            <w:pPr>
              <w:tabs>
                <w:tab w:val="left" w:pos="1125"/>
              </w:tabs>
              <w:rPr>
                <w:b/>
                <w:lang w:val="en-CA"/>
              </w:rPr>
            </w:pPr>
            <w:r w:rsidRPr="00770008">
              <w:rPr>
                <w:b/>
                <w:lang w:val="en-CA"/>
              </w:rPr>
              <w:t xml:space="preserve">d) all of the above. </w:t>
            </w:r>
          </w:p>
        </w:tc>
        <w:tc>
          <w:tcPr>
            <w:tcW w:w="3402" w:type="dxa"/>
            <w:shd w:val="clear" w:color="auto" w:fill="F2F2F2" w:themeFill="background1" w:themeFillShade="F2"/>
            <w:vAlign w:val="center"/>
          </w:tcPr>
          <w:p w:rsidR="002E3984" w:rsidRPr="00770008" w:rsidRDefault="00CD435D" w:rsidP="00770008">
            <w:pPr>
              <w:tabs>
                <w:tab w:val="left" w:pos="1125"/>
              </w:tabs>
              <w:rPr>
                <w:sz w:val="20"/>
                <w:szCs w:val="18"/>
                <w:lang w:val="en-CA"/>
              </w:rPr>
            </w:pPr>
            <w:r w:rsidRPr="00770008">
              <w:rPr>
                <w:sz w:val="20"/>
                <w:szCs w:val="18"/>
                <w:lang w:val="en-CA"/>
              </w:rPr>
              <w:t>Who in this organization do you report incidents to? And who if that person is not here?</w:t>
            </w:r>
          </w:p>
        </w:tc>
      </w:tr>
      <w:tr w:rsidR="002E3984" w:rsidTr="00770008">
        <w:trPr>
          <w:trHeight w:val="671"/>
        </w:trPr>
        <w:tc>
          <w:tcPr>
            <w:tcW w:w="6947" w:type="dxa"/>
            <w:vMerge/>
            <w:shd w:val="clear" w:color="auto" w:fill="F2F2F2" w:themeFill="background1" w:themeFillShade="F2"/>
            <w:vAlign w:val="center"/>
          </w:tcPr>
          <w:p w:rsidR="002E3984" w:rsidRPr="001B7D39" w:rsidRDefault="002E3984" w:rsidP="00770008">
            <w:pPr>
              <w:tabs>
                <w:tab w:val="left" w:pos="1125"/>
              </w:tabs>
              <w:rPr>
                <w:lang w:val="en-CA"/>
              </w:rPr>
            </w:pPr>
          </w:p>
        </w:tc>
        <w:tc>
          <w:tcPr>
            <w:tcW w:w="3402" w:type="dxa"/>
            <w:shd w:val="clear" w:color="auto" w:fill="F2F2F2" w:themeFill="background1" w:themeFillShade="F2"/>
            <w:vAlign w:val="center"/>
          </w:tcPr>
          <w:p w:rsidR="002E3984" w:rsidRPr="00770008" w:rsidRDefault="00CD435D" w:rsidP="00770008">
            <w:pPr>
              <w:tabs>
                <w:tab w:val="left" w:pos="1125"/>
              </w:tabs>
              <w:rPr>
                <w:sz w:val="20"/>
                <w:lang w:val="en-CA"/>
              </w:rPr>
            </w:pPr>
            <w:r w:rsidRPr="00770008">
              <w:rPr>
                <w:sz w:val="20"/>
                <w:szCs w:val="18"/>
                <w:lang w:val="en-CA"/>
              </w:rPr>
              <w:t>How do you typically report an incident? (Verbal, written, email, etc.)</w:t>
            </w:r>
          </w:p>
        </w:tc>
      </w:tr>
      <w:tr w:rsidR="002E3984" w:rsidTr="00770008">
        <w:trPr>
          <w:trHeight w:val="706"/>
        </w:trPr>
        <w:tc>
          <w:tcPr>
            <w:tcW w:w="6947" w:type="dxa"/>
            <w:vMerge/>
            <w:shd w:val="clear" w:color="auto" w:fill="F2F2F2" w:themeFill="background1" w:themeFillShade="F2"/>
            <w:vAlign w:val="center"/>
          </w:tcPr>
          <w:p w:rsidR="002E3984" w:rsidRPr="001B7D39" w:rsidRDefault="002E3984" w:rsidP="00770008">
            <w:pPr>
              <w:tabs>
                <w:tab w:val="left" w:pos="1125"/>
              </w:tabs>
              <w:rPr>
                <w:lang w:val="en-CA"/>
              </w:rPr>
            </w:pPr>
          </w:p>
        </w:tc>
        <w:tc>
          <w:tcPr>
            <w:tcW w:w="3402" w:type="dxa"/>
            <w:shd w:val="clear" w:color="auto" w:fill="F2F2F2" w:themeFill="background1" w:themeFillShade="F2"/>
            <w:vAlign w:val="center"/>
          </w:tcPr>
          <w:p w:rsidR="002E3984" w:rsidRPr="00770008" w:rsidRDefault="00CD435D" w:rsidP="00770008">
            <w:pPr>
              <w:tabs>
                <w:tab w:val="left" w:pos="1125"/>
              </w:tabs>
              <w:rPr>
                <w:sz w:val="20"/>
                <w:lang w:val="en-CA"/>
              </w:rPr>
            </w:pPr>
            <w:r w:rsidRPr="00770008">
              <w:rPr>
                <w:sz w:val="20"/>
                <w:szCs w:val="18"/>
                <w:lang w:val="en-CA"/>
              </w:rPr>
              <w:t>Who fills out the internal incident form in this organization? (yourself, supervisor, or other)</w:t>
            </w:r>
          </w:p>
        </w:tc>
      </w:tr>
      <w:tr w:rsidR="002E3984" w:rsidTr="00770008">
        <w:trPr>
          <w:trHeight w:val="1170"/>
        </w:trPr>
        <w:tc>
          <w:tcPr>
            <w:tcW w:w="6947" w:type="dxa"/>
            <w:vMerge w:val="restart"/>
            <w:shd w:val="clear" w:color="auto" w:fill="FFF2CC" w:themeFill="accent4" w:themeFillTint="33"/>
            <w:vAlign w:val="center"/>
          </w:tcPr>
          <w:p w:rsidR="00CD435D" w:rsidRPr="00770008" w:rsidRDefault="00CD435D" w:rsidP="00770008">
            <w:pPr>
              <w:pStyle w:val="ListParagraph"/>
              <w:numPr>
                <w:ilvl w:val="0"/>
                <w:numId w:val="25"/>
              </w:numPr>
              <w:tabs>
                <w:tab w:val="left" w:pos="1125"/>
              </w:tabs>
              <w:spacing w:after="0" w:line="240" w:lineRule="auto"/>
              <w:rPr>
                <w:lang w:val="en-CA"/>
              </w:rPr>
            </w:pPr>
            <w:r w:rsidRPr="00770008">
              <w:rPr>
                <w:lang w:val="en-CA"/>
              </w:rPr>
              <w:t xml:space="preserve">The steps of an Incident Investigation are: a) Report, </w:t>
            </w:r>
            <w:proofErr w:type="gramStart"/>
            <w:r w:rsidRPr="00770008">
              <w:rPr>
                <w:lang w:val="en-CA"/>
              </w:rPr>
              <w:t>Implement</w:t>
            </w:r>
            <w:proofErr w:type="gramEnd"/>
            <w:r w:rsidRPr="00770008">
              <w:rPr>
                <w:lang w:val="en-CA"/>
              </w:rPr>
              <w:t xml:space="preserve"> corrective actions, Investigate, Identify Root Cause b) Report, Investigate, Identify Root Cause, Implement corrective actions c) Report, Identify root cause, implement corrective actions, investigate</w:t>
            </w:r>
          </w:p>
          <w:p w:rsidR="00CD435D" w:rsidRDefault="00CD435D" w:rsidP="00770008">
            <w:pPr>
              <w:pStyle w:val="ListParagraph"/>
              <w:tabs>
                <w:tab w:val="left" w:pos="1125"/>
              </w:tabs>
              <w:spacing w:after="0" w:line="240" w:lineRule="auto"/>
              <w:ind w:left="1080"/>
              <w:rPr>
                <w:lang w:val="en-CA"/>
              </w:rPr>
            </w:pPr>
          </w:p>
          <w:p w:rsidR="00770008" w:rsidRPr="00770008" w:rsidRDefault="00CD435D" w:rsidP="00770008">
            <w:pPr>
              <w:tabs>
                <w:tab w:val="left" w:pos="1125"/>
              </w:tabs>
              <w:rPr>
                <w:b/>
                <w:color w:val="00B050"/>
                <w:lang w:val="en-CA"/>
              </w:rPr>
            </w:pPr>
            <w:r w:rsidRPr="00770008">
              <w:rPr>
                <w:b/>
                <w:color w:val="00B050"/>
                <w:lang w:val="en-CA"/>
              </w:rPr>
              <w:t xml:space="preserve">Answer: </w:t>
            </w:r>
          </w:p>
          <w:p w:rsidR="002E3984" w:rsidRPr="00770008" w:rsidRDefault="00CD435D" w:rsidP="00770008">
            <w:pPr>
              <w:tabs>
                <w:tab w:val="left" w:pos="1125"/>
              </w:tabs>
              <w:rPr>
                <w:b/>
                <w:lang w:val="en-CA"/>
              </w:rPr>
            </w:pPr>
            <w:r w:rsidRPr="00770008">
              <w:rPr>
                <w:b/>
                <w:lang w:val="en-CA"/>
              </w:rPr>
              <w:t>b) Report, Investigate, Identify Root Cause, Implement corrective actions</w:t>
            </w:r>
          </w:p>
        </w:tc>
        <w:tc>
          <w:tcPr>
            <w:tcW w:w="3402" w:type="dxa"/>
            <w:shd w:val="clear" w:color="auto" w:fill="FFF2CC" w:themeFill="accent4" w:themeFillTint="33"/>
            <w:vAlign w:val="center"/>
          </w:tcPr>
          <w:p w:rsidR="00CD435D" w:rsidRPr="00770008" w:rsidRDefault="00CD435D" w:rsidP="00770008">
            <w:pPr>
              <w:tabs>
                <w:tab w:val="left" w:pos="1125"/>
              </w:tabs>
              <w:rPr>
                <w:sz w:val="20"/>
                <w:szCs w:val="18"/>
                <w:lang w:val="en-CA"/>
              </w:rPr>
            </w:pPr>
            <w:r w:rsidRPr="00770008">
              <w:rPr>
                <w:sz w:val="20"/>
                <w:szCs w:val="18"/>
                <w:lang w:val="en-CA"/>
              </w:rPr>
              <w:t>How are you made aware of incidents that happen in our workplace?</w:t>
            </w:r>
          </w:p>
        </w:tc>
      </w:tr>
      <w:tr w:rsidR="00CD435D" w:rsidTr="00770008">
        <w:trPr>
          <w:trHeight w:val="1131"/>
        </w:trPr>
        <w:tc>
          <w:tcPr>
            <w:tcW w:w="6947" w:type="dxa"/>
            <w:vMerge/>
            <w:shd w:val="clear" w:color="auto" w:fill="FFF2CC" w:themeFill="accent4" w:themeFillTint="33"/>
            <w:vAlign w:val="center"/>
          </w:tcPr>
          <w:p w:rsidR="00CD435D" w:rsidRDefault="00CD435D" w:rsidP="00770008">
            <w:pPr>
              <w:tabs>
                <w:tab w:val="left" w:pos="1125"/>
              </w:tabs>
              <w:rPr>
                <w:lang w:val="en-CA"/>
              </w:rPr>
            </w:pPr>
          </w:p>
        </w:tc>
        <w:tc>
          <w:tcPr>
            <w:tcW w:w="3402" w:type="dxa"/>
            <w:shd w:val="clear" w:color="auto" w:fill="FFF2CC" w:themeFill="accent4" w:themeFillTint="33"/>
            <w:vAlign w:val="center"/>
          </w:tcPr>
          <w:p w:rsidR="00CD435D" w:rsidRPr="00770008" w:rsidRDefault="00CD435D" w:rsidP="00770008">
            <w:pPr>
              <w:tabs>
                <w:tab w:val="left" w:pos="1125"/>
              </w:tabs>
              <w:rPr>
                <w:sz w:val="20"/>
                <w:szCs w:val="18"/>
                <w:lang w:val="en-CA"/>
              </w:rPr>
            </w:pPr>
            <w:r w:rsidRPr="00770008">
              <w:rPr>
                <w:sz w:val="20"/>
                <w:szCs w:val="18"/>
                <w:lang w:val="en-CA"/>
              </w:rPr>
              <w:t>Name two members of our JOHSC committee?</w:t>
            </w:r>
          </w:p>
        </w:tc>
      </w:tr>
      <w:tr w:rsidR="002E3984" w:rsidTr="00770008">
        <w:trPr>
          <w:trHeight w:val="627"/>
        </w:trPr>
        <w:tc>
          <w:tcPr>
            <w:tcW w:w="6947" w:type="dxa"/>
            <w:vMerge w:val="restart"/>
            <w:shd w:val="clear" w:color="auto" w:fill="F2F2F2" w:themeFill="background1" w:themeFillShade="F2"/>
            <w:vAlign w:val="center"/>
          </w:tcPr>
          <w:p w:rsidR="00CD435D" w:rsidRPr="00770008" w:rsidRDefault="00CD435D" w:rsidP="00770008">
            <w:pPr>
              <w:pStyle w:val="ListParagraph"/>
              <w:numPr>
                <w:ilvl w:val="0"/>
                <w:numId w:val="25"/>
              </w:numPr>
              <w:tabs>
                <w:tab w:val="left" w:pos="1125"/>
              </w:tabs>
              <w:spacing w:after="0" w:line="240" w:lineRule="auto"/>
              <w:rPr>
                <w:lang w:val="en-CA"/>
              </w:rPr>
            </w:pPr>
            <w:r w:rsidRPr="00770008">
              <w:rPr>
                <w:lang w:val="en-CA"/>
              </w:rPr>
              <w:t>Where are the three leading areas of the body that health care providers report musculoskeletal injuries?</w:t>
            </w:r>
          </w:p>
          <w:p w:rsidR="00CD435D" w:rsidRDefault="00CD435D" w:rsidP="00770008">
            <w:pPr>
              <w:tabs>
                <w:tab w:val="left" w:pos="1125"/>
              </w:tabs>
              <w:rPr>
                <w:lang w:val="en-CA"/>
              </w:rPr>
            </w:pPr>
          </w:p>
          <w:p w:rsidR="00770008" w:rsidRPr="00770008" w:rsidRDefault="00CD435D" w:rsidP="00770008">
            <w:pPr>
              <w:tabs>
                <w:tab w:val="left" w:pos="1125"/>
              </w:tabs>
              <w:rPr>
                <w:b/>
                <w:color w:val="00B050"/>
                <w:lang w:val="en-CA"/>
              </w:rPr>
            </w:pPr>
            <w:r w:rsidRPr="00770008">
              <w:rPr>
                <w:b/>
                <w:color w:val="00B050"/>
                <w:lang w:val="en-CA"/>
              </w:rPr>
              <w:t xml:space="preserve">Answer: </w:t>
            </w:r>
          </w:p>
          <w:p w:rsidR="00CD435D" w:rsidRPr="00770008" w:rsidRDefault="00CD435D" w:rsidP="00770008">
            <w:pPr>
              <w:tabs>
                <w:tab w:val="left" w:pos="1125"/>
              </w:tabs>
              <w:rPr>
                <w:b/>
                <w:lang w:val="en-CA"/>
              </w:rPr>
            </w:pPr>
            <w:r w:rsidRPr="00770008">
              <w:rPr>
                <w:b/>
                <w:lang w:val="en-CA"/>
              </w:rPr>
              <w:t xml:space="preserve">Back, shoulder, and neck </w:t>
            </w:r>
          </w:p>
          <w:p w:rsidR="002E3984" w:rsidRPr="00C404E7" w:rsidRDefault="002E3984" w:rsidP="00770008">
            <w:pPr>
              <w:tabs>
                <w:tab w:val="left" w:pos="1125"/>
              </w:tabs>
              <w:rPr>
                <w:lang w:val="en-CA"/>
              </w:rPr>
            </w:pPr>
          </w:p>
        </w:tc>
        <w:tc>
          <w:tcPr>
            <w:tcW w:w="3402" w:type="dxa"/>
            <w:shd w:val="clear" w:color="auto" w:fill="F2F2F2" w:themeFill="background1" w:themeFillShade="F2"/>
            <w:vAlign w:val="center"/>
          </w:tcPr>
          <w:p w:rsidR="002E3984" w:rsidRPr="00770008" w:rsidRDefault="00CD435D" w:rsidP="00770008">
            <w:pPr>
              <w:tabs>
                <w:tab w:val="left" w:pos="1125"/>
              </w:tabs>
              <w:rPr>
                <w:sz w:val="20"/>
                <w:szCs w:val="18"/>
                <w:lang w:val="en-CA"/>
              </w:rPr>
            </w:pPr>
            <w:r w:rsidRPr="00770008">
              <w:rPr>
                <w:sz w:val="20"/>
                <w:szCs w:val="18"/>
                <w:lang w:val="en-CA"/>
              </w:rPr>
              <w:t>Has anyone here had aliments in one or all three of these bo</w:t>
            </w:r>
            <w:r w:rsidR="003D15A5" w:rsidRPr="00770008">
              <w:rPr>
                <w:sz w:val="20"/>
                <w:szCs w:val="18"/>
                <w:lang w:val="en-CA"/>
              </w:rPr>
              <w:t>d</w:t>
            </w:r>
            <w:r w:rsidRPr="00770008">
              <w:rPr>
                <w:sz w:val="20"/>
                <w:szCs w:val="18"/>
                <w:lang w:val="en-CA"/>
              </w:rPr>
              <w:t>y parts?</w:t>
            </w:r>
          </w:p>
        </w:tc>
      </w:tr>
      <w:tr w:rsidR="002E3984" w:rsidTr="00770008">
        <w:trPr>
          <w:trHeight w:val="635"/>
        </w:trPr>
        <w:tc>
          <w:tcPr>
            <w:tcW w:w="6947" w:type="dxa"/>
            <w:vMerge/>
            <w:shd w:val="clear" w:color="auto" w:fill="F2F2F2" w:themeFill="background1" w:themeFillShade="F2"/>
            <w:vAlign w:val="center"/>
          </w:tcPr>
          <w:p w:rsidR="002E3984" w:rsidRPr="001B7D39" w:rsidRDefault="002E3984" w:rsidP="00770008">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2E3984" w:rsidRPr="00770008" w:rsidRDefault="00CD435D" w:rsidP="00770008">
            <w:pPr>
              <w:tabs>
                <w:tab w:val="left" w:pos="1125"/>
              </w:tabs>
              <w:rPr>
                <w:sz w:val="20"/>
                <w:szCs w:val="18"/>
                <w:lang w:val="en-CA"/>
              </w:rPr>
            </w:pPr>
            <w:r w:rsidRPr="00770008">
              <w:rPr>
                <w:sz w:val="20"/>
                <w:szCs w:val="18"/>
                <w:lang w:val="en-CA"/>
              </w:rPr>
              <w:t>At what point in the discomfort do you typically inform your supervisor?</w:t>
            </w:r>
          </w:p>
        </w:tc>
      </w:tr>
      <w:tr w:rsidR="002E3984" w:rsidTr="00770008">
        <w:trPr>
          <w:trHeight w:val="607"/>
        </w:trPr>
        <w:tc>
          <w:tcPr>
            <w:tcW w:w="6947" w:type="dxa"/>
            <w:vMerge/>
            <w:shd w:val="clear" w:color="auto" w:fill="F2F2F2" w:themeFill="background1" w:themeFillShade="F2"/>
            <w:vAlign w:val="center"/>
          </w:tcPr>
          <w:p w:rsidR="002E3984" w:rsidRPr="001B7D39" w:rsidRDefault="002E3984" w:rsidP="00770008">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2E3984" w:rsidRPr="00770008" w:rsidRDefault="00CD435D" w:rsidP="00770008">
            <w:pPr>
              <w:tabs>
                <w:tab w:val="left" w:pos="1125"/>
              </w:tabs>
              <w:rPr>
                <w:sz w:val="20"/>
                <w:szCs w:val="18"/>
                <w:lang w:val="en-CA"/>
              </w:rPr>
            </w:pPr>
            <w:r w:rsidRPr="00770008">
              <w:rPr>
                <w:sz w:val="20"/>
                <w:szCs w:val="18"/>
                <w:lang w:val="en-CA"/>
              </w:rPr>
              <w:t>Are there any resident/clients contribute to these discomforts during care?</w:t>
            </w:r>
          </w:p>
        </w:tc>
      </w:tr>
      <w:tr w:rsidR="002E3984" w:rsidTr="00770008">
        <w:trPr>
          <w:trHeight w:val="806"/>
        </w:trPr>
        <w:tc>
          <w:tcPr>
            <w:tcW w:w="6947" w:type="dxa"/>
            <w:vMerge w:val="restart"/>
            <w:shd w:val="clear" w:color="auto" w:fill="FFF2CC" w:themeFill="accent4" w:themeFillTint="33"/>
            <w:vAlign w:val="center"/>
          </w:tcPr>
          <w:p w:rsidR="00CD435D" w:rsidRPr="00770008" w:rsidRDefault="00CD435D" w:rsidP="00770008">
            <w:pPr>
              <w:pStyle w:val="ListParagraph"/>
              <w:numPr>
                <w:ilvl w:val="0"/>
                <w:numId w:val="25"/>
              </w:numPr>
              <w:tabs>
                <w:tab w:val="left" w:pos="1125"/>
              </w:tabs>
              <w:spacing w:after="0" w:line="240" w:lineRule="auto"/>
              <w:rPr>
                <w:lang w:val="en-CA"/>
              </w:rPr>
            </w:pPr>
            <w:r w:rsidRPr="00770008">
              <w:rPr>
                <w:lang w:val="en-CA"/>
              </w:rPr>
              <w:t>When should informal inspections be done on equipment (slings, lifts etc.)? a) Daily b) weekly c) monthly d) annually e) before every use?</w:t>
            </w:r>
          </w:p>
          <w:p w:rsidR="00CD435D" w:rsidRDefault="00CD435D" w:rsidP="00770008">
            <w:pPr>
              <w:tabs>
                <w:tab w:val="left" w:pos="1125"/>
              </w:tabs>
              <w:rPr>
                <w:lang w:val="en-CA"/>
              </w:rPr>
            </w:pPr>
          </w:p>
          <w:p w:rsidR="00770008" w:rsidRPr="00770008" w:rsidRDefault="00CD435D" w:rsidP="00770008">
            <w:pPr>
              <w:tabs>
                <w:tab w:val="left" w:pos="1125"/>
              </w:tabs>
              <w:rPr>
                <w:b/>
                <w:color w:val="00B050"/>
                <w:lang w:val="en-CA"/>
              </w:rPr>
            </w:pPr>
            <w:r w:rsidRPr="00770008">
              <w:rPr>
                <w:b/>
                <w:color w:val="00B050"/>
                <w:lang w:val="en-CA"/>
              </w:rPr>
              <w:t xml:space="preserve">Answer: </w:t>
            </w:r>
          </w:p>
          <w:p w:rsidR="002E3984" w:rsidRPr="00770008" w:rsidRDefault="00CD435D" w:rsidP="00770008">
            <w:pPr>
              <w:tabs>
                <w:tab w:val="left" w:pos="1125"/>
              </w:tabs>
              <w:rPr>
                <w:b/>
                <w:lang w:val="en-CA"/>
              </w:rPr>
            </w:pPr>
            <w:r w:rsidRPr="00770008">
              <w:rPr>
                <w:b/>
                <w:lang w:val="en-CA"/>
              </w:rPr>
              <w:t>e) before every use</w:t>
            </w:r>
          </w:p>
        </w:tc>
        <w:tc>
          <w:tcPr>
            <w:tcW w:w="3402" w:type="dxa"/>
            <w:shd w:val="clear" w:color="auto" w:fill="FFF2CC" w:themeFill="accent4" w:themeFillTint="33"/>
            <w:vAlign w:val="center"/>
          </w:tcPr>
          <w:p w:rsidR="002E3984" w:rsidRPr="00770008" w:rsidRDefault="00CD435D" w:rsidP="00770008">
            <w:pPr>
              <w:tabs>
                <w:tab w:val="left" w:pos="1125"/>
              </w:tabs>
              <w:rPr>
                <w:sz w:val="20"/>
                <w:szCs w:val="18"/>
                <w:lang w:val="en-CA"/>
              </w:rPr>
            </w:pPr>
            <w:r w:rsidRPr="00770008">
              <w:rPr>
                <w:sz w:val="20"/>
                <w:szCs w:val="18"/>
                <w:lang w:val="en-CA"/>
              </w:rPr>
              <w:t>Who do you report a problem with a mechanical/ceiling lift to</w:t>
            </w:r>
          </w:p>
        </w:tc>
      </w:tr>
      <w:tr w:rsidR="00CD435D" w:rsidTr="00770008">
        <w:trPr>
          <w:trHeight w:val="846"/>
        </w:trPr>
        <w:tc>
          <w:tcPr>
            <w:tcW w:w="6947" w:type="dxa"/>
            <w:vMerge/>
            <w:shd w:val="clear" w:color="auto" w:fill="FFF2CC" w:themeFill="accent4" w:themeFillTint="33"/>
            <w:vAlign w:val="center"/>
          </w:tcPr>
          <w:p w:rsidR="00CD435D" w:rsidRPr="001B7D39" w:rsidRDefault="00CD435D" w:rsidP="00770008">
            <w:pPr>
              <w:pStyle w:val="ListParagraph"/>
              <w:numPr>
                <w:ilvl w:val="0"/>
                <w:numId w:val="11"/>
              </w:numPr>
              <w:tabs>
                <w:tab w:val="left" w:pos="1125"/>
              </w:tabs>
              <w:spacing w:after="0" w:line="240" w:lineRule="auto"/>
              <w:rPr>
                <w:lang w:val="en-CA"/>
              </w:rPr>
            </w:pPr>
          </w:p>
        </w:tc>
        <w:tc>
          <w:tcPr>
            <w:tcW w:w="3402" w:type="dxa"/>
            <w:shd w:val="clear" w:color="auto" w:fill="FFF2CC" w:themeFill="accent4" w:themeFillTint="33"/>
            <w:vAlign w:val="center"/>
          </w:tcPr>
          <w:p w:rsidR="00CD435D" w:rsidRPr="00770008" w:rsidRDefault="00CD435D" w:rsidP="00770008">
            <w:pPr>
              <w:tabs>
                <w:tab w:val="left" w:pos="1125"/>
              </w:tabs>
              <w:rPr>
                <w:sz w:val="20"/>
                <w:szCs w:val="18"/>
                <w:lang w:val="en-CA"/>
              </w:rPr>
            </w:pPr>
            <w:r w:rsidRPr="00770008">
              <w:rPr>
                <w:sz w:val="20"/>
                <w:szCs w:val="18"/>
                <w:lang w:val="en-CA"/>
              </w:rPr>
              <w:t>Do we have documentation to fill out for formal inspections of equipment (slings, lifts, etc.)?</w:t>
            </w:r>
          </w:p>
        </w:tc>
      </w:tr>
      <w:tr w:rsidR="002E3984" w:rsidTr="00770008">
        <w:trPr>
          <w:trHeight w:val="657"/>
        </w:trPr>
        <w:tc>
          <w:tcPr>
            <w:tcW w:w="6947" w:type="dxa"/>
            <w:vMerge w:val="restart"/>
            <w:shd w:val="clear" w:color="auto" w:fill="F2F2F2" w:themeFill="background1" w:themeFillShade="F2"/>
            <w:vAlign w:val="center"/>
          </w:tcPr>
          <w:p w:rsidR="00CD435D" w:rsidRPr="00770008" w:rsidRDefault="00CD435D" w:rsidP="00770008">
            <w:pPr>
              <w:pStyle w:val="ListParagraph"/>
              <w:numPr>
                <w:ilvl w:val="0"/>
                <w:numId w:val="25"/>
              </w:numPr>
              <w:tabs>
                <w:tab w:val="left" w:pos="1125"/>
              </w:tabs>
              <w:spacing w:after="0" w:line="240" w:lineRule="auto"/>
              <w:rPr>
                <w:lang w:val="en-CA"/>
              </w:rPr>
            </w:pPr>
            <w:r w:rsidRPr="00770008">
              <w:rPr>
                <w:lang w:val="en-CA"/>
              </w:rPr>
              <w:t>What is a near miss?</w:t>
            </w:r>
          </w:p>
          <w:p w:rsidR="00CD435D" w:rsidRDefault="00CD435D" w:rsidP="00770008">
            <w:pPr>
              <w:tabs>
                <w:tab w:val="left" w:pos="1125"/>
              </w:tabs>
              <w:rPr>
                <w:lang w:val="en-CA"/>
              </w:rPr>
            </w:pPr>
          </w:p>
          <w:p w:rsidR="00770008" w:rsidRPr="00770008" w:rsidRDefault="00CD435D" w:rsidP="00770008">
            <w:pPr>
              <w:tabs>
                <w:tab w:val="left" w:pos="1125"/>
              </w:tabs>
              <w:rPr>
                <w:b/>
                <w:color w:val="00B050"/>
                <w:lang w:val="en-CA"/>
              </w:rPr>
            </w:pPr>
            <w:r w:rsidRPr="00770008">
              <w:rPr>
                <w:b/>
                <w:color w:val="00B050"/>
                <w:lang w:val="en-CA"/>
              </w:rPr>
              <w:t xml:space="preserve">Answer: </w:t>
            </w:r>
          </w:p>
          <w:p w:rsidR="002E3984" w:rsidRPr="00770008" w:rsidRDefault="00CD435D" w:rsidP="00770008">
            <w:pPr>
              <w:tabs>
                <w:tab w:val="left" w:pos="1125"/>
              </w:tabs>
              <w:rPr>
                <w:b/>
                <w:lang w:val="en-CA"/>
              </w:rPr>
            </w:pPr>
            <w:r w:rsidRPr="00770008">
              <w:rPr>
                <w:b/>
                <w:lang w:val="en-CA"/>
              </w:rPr>
              <w:t>A near miss is an event that didn’t, but could have resulted in an incident. They should be viewed by their potential for harm not the outcome.</w:t>
            </w:r>
          </w:p>
        </w:tc>
        <w:tc>
          <w:tcPr>
            <w:tcW w:w="3402" w:type="dxa"/>
            <w:shd w:val="clear" w:color="auto" w:fill="F2F2F2" w:themeFill="background1" w:themeFillShade="F2"/>
            <w:vAlign w:val="center"/>
          </w:tcPr>
          <w:p w:rsidR="002E3984" w:rsidRPr="00770008" w:rsidRDefault="00CD435D" w:rsidP="00770008">
            <w:pPr>
              <w:tabs>
                <w:tab w:val="left" w:pos="1125"/>
              </w:tabs>
              <w:rPr>
                <w:sz w:val="20"/>
                <w:szCs w:val="18"/>
                <w:lang w:val="en-CA"/>
              </w:rPr>
            </w:pPr>
            <w:r w:rsidRPr="00770008">
              <w:rPr>
                <w:sz w:val="20"/>
                <w:szCs w:val="18"/>
                <w:lang w:val="en-CA"/>
              </w:rPr>
              <w:t>How do you report a near miss here?</w:t>
            </w:r>
          </w:p>
        </w:tc>
      </w:tr>
      <w:tr w:rsidR="00CD435D" w:rsidTr="00770008">
        <w:trPr>
          <w:trHeight w:val="810"/>
        </w:trPr>
        <w:tc>
          <w:tcPr>
            <w:tcW w:w="6947" w:type="dxa"/>
            <w:vMerge/>
            <w:shd w:val="clear" w:color="auto" w:fill="F2F2F2" w:themeFill="background1" w:themeFillShade="F2"/>
            <w:vAlign w:val="center"/>
          </w:tcPr>
          <w:p w:rsidR="00CD435D" w:rsidRPr="001B7D39" w:rsidRDefault="00CD435D" w:rsidP="00770008">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CD435D" w:rsidRPr="00770008" w:rsidRDefault="00CD435D" w:rsidP="00770008">
            <w:pPr>
              <w:tabs>
                <w:tab w:val="left" w:pos="1125"/>
              </w:tabs>
              <w:rPr>
                <w:sz w:val="20"/>
                <w:szCs w:val="18"/>
                <w:lang w:val="en-CA"/>
              </w:rPr>
            </w:pPr>
            <w:r w:rsidRPr="00770008">
              <w:rPr>
                <w:sz w:val="20"/>
                <w:szCs w:val="18"/>
                <w:lang w:val="en-CA"/>
              </w:rPr>
              <w:t>What are some typical near misses reported here?</w:t>
            </w:r>
          </w:p>
        </w:tc>
      </w:tr>
      <w:tr w:rsidR="002E3984" w:rsidTr="00770008">
        <w:trPr>
          <w:trHeight w:val="699"/>
        </w:trPr>
        <w:tc>
          <w:tcPr>
            <w:tcW w:w="6947" w:type="dxa"/>
            <w:vMerge w:val="restart"/>
            <w:shd w:val="clear" w:color="auto" w:fill="FFF2CC" w:themeFill="accent4" w:themeFillTint="33"/>
            <w:vAlign w:val="center"/>
          </w:tcPr>
          <w:p w:rsidR="00CD435D" w:rsidRPr="00770008" w:rsidRDefault="00CD435D" w:rsidP="00770008">
            <w:pPr>
              <w:pStyle w:val="ListParagraph"/>
              <w:numPr>
                <w:ilvl w:val="0"/>
                <w:numId w:val="25"/>
              </w:numPr>
              <w:tabs>
                <w:tab w:val="left" w:pos="1125"/>
              </w:tabs>
              <w:spacing w:after="0" w:line="240" w:lineRule="auto"/>
              <w:rPr>
                <w:lang w:val="en-CA"/>
              </w:rPr>
            </w:pPr>
            <w:r w:rsidRPr="00770008">
              <w:rPr>
                <w:lang w:val="en-CA"/>
              </w:rPr>
              <w:t>Which of the following should be reported? a) injury b) hazard c) near miss d) all of the above</w:t>
            </w:r>
          </w:p>
          <w:p w:rsidR="00CD435D" w:rsidRDefault="00CD435D" w:rsidP="00770008">
            <w:pPr>
              <w:tabs>
                <w:tab w:val="left" w:pos="1125"/>
              </w:tabs>
              <w:rPr>
                <w:lang w:val="en-CA"/>
              </w:rPr>
            </w:pPr>
          </w:p>
          <w:p w:rsidR="00770008" w:rsidRPr="00770008" w:rsidRDefault="00CD435D" w:rsidP="00770008">
            <w:pPr>
              <w:tabs>
                <w:tab w:val="left" w:pos="1125"/>
              </w:tabs>
              <w:rPr>
                <w:b/>
                <w:color w:val="00B050"/>
                <w:lang w:val="en-CA"/>
              </w:rPr>
            </w:pPr>
            <w:r w:rsidRPr="00770008">
              <w:rPr>
                <w:b/>
                <w:color w:val="00B050"/>
                <w:lang w:val="en-CA"/>
              </w:rPr>
              <w:t xml:space="preserve">Answer: </w:t>
            </w:r>
          </w:p>
          <w:p w:rsidR="002E3984" w:rsidRPr="00770008" w:rsidRDefault="00CD435D" w:rsidP="00770008">
            <w:pPr>
              <w:tabs>
                <w:tab w:val="left" w:pos="1125"/>
              </w:tabs>
              <w:rPr>
                <w:b/>
                <w:lang w:val="en-CA"/>
              </w:rPr>
            </w:pPr>
            <w:r w:rsidRPr="00770008">
              <w:rPr>
                <w:b/>
                <w:lang w:val="en-CA"/>
              </w:rPr>
              <w:t>d) all of the above</w:t>
            </w:r>
          </w:p>
        </w:tc>
        <w:tc>
          <w:tcPr>
            <w:tcW w:w="3402" w:type="dxa"/>
            <w:shd w:val="clear" w:color="auto" w:fill="FFF2CC" w:themeFill="accent4" w:themeFillTint="33"/>
            <w:vAlign w:val="center"/>
          </w:tcPr>
          <w:p w:rsidR="002E3984" w:rsidRPr="00770008" w:rsidRDefault="00CD435D" w:rsidP="00770008">
            <w:pPr>
              <w:tabs>
                <w:tab w:val="left" w:pos="1125"/>
              </w:tabs>
              <w:rPr>
                <w:sz w:val="20"/>
                <w:szCs w:val="18"/>
                <w:lang w:val="en-CA"/>
              </w:rPr>
            </w:pPr>
            <w:r w:rsidRPr="00770008">
              <w:rPr>
                <w:sz w:val="20"/>
                <w:szCs w:val="18"/>
                <w:lang w:val="en-CA"/>
              </w:rPr>
              <w:t>What are some common hazards at our workplace?</w:t>
            </w:r>
          </w:p>
        </w:tc>
      </w:tr>
      <w:tr w:rsidR="004C0261" w:rsidTr="00770008">
        <w:trPr>
          <w:trHeight w:val="407"/>
        </w:trPr>
        <w:tc>
          <w:tcPr>
            <w:tcW w:w="6947" w:type="dxa"/>
            <w:vMerge/>
            <w:shd w:val="clear" w:color="auto" w:fill="FFF2CC" w:themeFill="accent4" w:themeFillTint="33"/>
            <w:vAlign w:val="center"/>
          </w:tcPr>
          <w:p w:rsidR="004C0261" w:rsidRPr="001B7D39" w:rsidRDefault="004C0261" w:rsidP="00770008">
            <w:pPr>
              <w:pStyle w:val="ListParagraph"/>
              <w:numPr>
                <w:ilvl w:val="0"/>
                <w:numId w:val="11"/>
              </w:numPr>
              <w:tabs>
                <w:tab w:val="left" w:pos="1125"/>
              </w:tabs>
              <w:spacing w:after="0" w:line="240" w:lineRule="auto"/>
              <w:rPr>
                <w:lang w:val="en-CA"/>
              </w:rPr>
            </w:pPr>
          </w:p>
        </w:tc>
        <w:tc>
          <w:tcPr>
            <w:tcW w:w="3402" w:type="dxa"/>
            <w:shd w:val="clear" w:color="auto" w:fill="FFF2CC" w:themeFill="accent4" w:themeFillTint="33"/>
            <w:vAlign w:val="center"/>
          </w:tcPr>
          <w:p w:rsidR="004C0261" w:rsidRPr="00770008" w:rsidRDefault="004C0261" w:rsidP="00770008">
            <w:pPr>
              <w:tabs>
                <w:tab w:val="left" w:pos="1125"/>
              </w:tabs>
              <w:rPr>
                <w:sz w:val="20"/>
                <w:szCs w:val="18"/>
                <w:lang w:val="en-CA"/>
              </w:rPr>
            </w:pPr>
            <w:proofErr w:type="gramStart"/>
            <w:r w:rsidRPr="00770008">
              <w:rPr>
                <w:sz w:val="20"/>
                <w:szCs w:val="18"/>
                <w:lang w:val="en-CA"/>
              </w:rPr>
              <w:t>Is</w:t>
            </w:r>
            <w:proofErr w:type="gramEnd"/>
            <w:r w:rsidRPr="00770008">
              <w:rPr>
                <w:sz w:val="20"/>
                <w:szCs w:val="18"/>
                <w:lang w:val="en-CA"/>
              </w:rPr>
              <w:t xml:space="preserve"> there any existing hazards that have not been attended to or controlled you are aware of?</w:t>
            </w:r>
          </w:p>
        </w:tc>
      </w:tr>
      <w:tr w:rsidR="004C0261" w:rsidRPr="00C404E7" w:rsidTr="00770008">
        <w:trPr>
          <w:trHeight w:val="537"/>
        </w:trPr>
        <w:tc>
          <w:tcPr>
            <w:tcW w:w="6947" w:type="dxa"/>
            <w:vMerge w:val="restart"/>
            <w:shd w:val="clear" w:color="auto" w:fill="F2F2F2" w:themeFill="background1" w:themeFillShade="F2"/>
            <w:vAlign w:val="center"/>
          </w:tcPr>
          <w:p w:rsidR="004C0261" w:rsidRPr="00770008" w:rsidRDefault="004C0261" w:rsidP="00770008">
            <w:pPr>
              <w:pStyle w:val="ListParagraph"/>
              <w:numPr>
                <w:ilvl w:val="0"/>
                <w:numId w:val="25"/>
              </w:numPr>
              <w:tabs>
                <w:tab w:val="left" w:pos="1125"/>
              </w:tabs>
              <w:spacing w:after="0" w:line="240" w:lineRule="auto"/>
              <w:rPr>
                <w:lang w:val="en-CA"/>
              </w:rPr>
            </w:pPr>
            <w:r w:rsidRPr="00770008">
              <w:rPr>
                <w:lang w:val="en-CA"/>
              </w:rPr>
              <w:t>When do you need to fill out a WCB report?</w:t>
            </w:r>
          </w:p>
          <w:p w:rsidR="004C0261" w:rsidRDefault="004C0261" w:rsidP="00770008">
            <w:pPr>
              <w:tabs>
                <w:tab w:val="left" w:pos="1125"/>
              </w:tabs>
              <w:rPr>
                <w:lang w:val="en-CA"/>
              </w:rPr>
            </w:pPr>
          </w:p>
          <w:p w:rsidR="00770008" w:rsidRPr="00770008" w:rsidRDefault="004C0261" w:rsidP="00770008">
            <w:pPr>
              <w:tabs>
                <w:tab w:val="left" w:pos="1125"/>
              </w:tabs>
              <w:rPr>
                <w:b/>
                <w:color w:val="00B050"/>
                <w:lang w:val="en-CA"/>
              </w:rPr>
            </w:pPr>
            <w:r w:rsidRPr="00770008">
              <w:rPr>
                <w:b/>
                <w:color w:val="00B050"/>
                <w:lang w:val="en-CA"/>
              </w:rPr>
              <w:t xml:space="preserve">Answer: </w:t>
            </w:r>
          </w:p>
          <w:p w:rsidR="004C0261" w:rsidRPr="00770008" w:rsidRDefault="004C0261" w:rsidP="00770008">
            <w:pPr>
              <w:tabs>
                <w:tab w:val="left" w:pos="1125"/>
              </w:tabs>
              <w:rPr>
                <w:b/>
                <w:lang w:val="en-CA"/>
              </w:rPr>
            </w:pPr>
            <w:r w:rsidRPr="00770008">
              <w:rPr>
                <w:b/>
                <w:lang w:val="en-CA"/>
              </w:rPr>
              <w:t>when you either miss time or seek outside medical attention for an injury (ex: physio or doctor)</w:t>
            </w:r>
          </w:p>
        </w:tc>
        <w:tc>
          <w:tcPr>
            <w:tcW w:w="3402" w:type="dxa"/>
            <w:shd w:val="clear" w:color="auto" w:fill="F2F2F2" w:themeFill="background1" w:themeFillShade="F2"/>
            <w:vAlign w:val="center"/>
          </w:tcPr>
          <w:p w:rsidR="004C0261" w:rsidRPr="00770008" w:rsidRDefault="004C0261" w:rsidP="00770008">
            <w:pPr>
              <w:tabs>
                <w:tab w:val="left" w:pos="1125"/>
              </w:tabs>
              <w:rPr>
                <w:sz w:val="20"/>
                <w:szCs w:val="18"/>
                <w:lang w:val="en-CA"/>
              </w:rPr>
            </w:pPr>
            <w:r w:rsidRPr="00770008">
              <w:rPr>
                <w:sz w:val="20"/>
                <w:szCs w:val="18"/>
                <w:lang w:val="en-CA"/>
              </w:rPr>
              <w:t>Who is one of our service providers that we use for functional assessments (i.e. Local physio or chiro clinics)?</w:t>
            </w:r>
          </w:p>
        </w:tc>
      </w:tr>
      <w:tr w:rsidR="004C0261" w:rsidRPr="00C404E7" w:rsidTr="00770008">
        <w:trPr>
          <w:trHeight w:val="852"/>
        </w:trPr>
        <w:tc>
          <w:tcPr>
            <w:tcW w:w="6947" w:type="dxa"/>
            <w:vMerge/>
            <w:shd w:val="clear" w:color="auto" w:fill="F2F2F2" w:themeFill="background1" w:themeFillShade="F2"/>
            <w:vAlign w:val="center"/>
          </w:tcPr>
          <w:p w:rsidR="004C0261" w:rsidRPr="001B7D39" w:rsidRDefault="004C0261" w:rsidP="004C0261">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4C0261" w:rsidRPr="00770008" w:rsidRDefault="004C0261" w:rsidP="00770008">
            <w:pPr>
              <w:tabs>
                <w:tab w:val="left" w:pos="1125"/>
              </w:tabs>
              <w:rPr>
                <w:sz w:val="20"/>
                <w:szCs w:val="18"/>
                <w:lang w:val="en-CA"/>
              </w:rPr>
            </w:pPr>
            <w:r w:rsidRPr="00770008">
              <w:rPr>
                <w:sz w:val="20"/>
                <w:szCs w:val="18"/>
                <w:lang w:val="en-CA"/>
              </w:rPr>
              <w:t xml:space="preserve">What are some </w:t>
            </w:r>
            <w:r w:rsidR="005C3ED0" w:rsidRPr="00770008">
              <w:rPr>
                <w:sz w:val="20"/>
                <w:szCs w:val="18"/>
                <w:lang w:val="en-CA"/>
              </w:rPr>
              <w:t xml:space="preserve">transitional </w:t>
            </w:r>
            <w:r w:rsidRPr="00770008">
              <w:rPr>
                <w:sz w:val="20"/>
                <w:szCs w:val="18"/>
                <w:lang w:val="en-CA"/>
              </w:rPr>
              <w:t>duties we have here for injured workers on a return to work plan?</w:t>
            </w:r>
          </w:p>
        </w:tc>
      </w:tr>
      <w:tr w:rsidR="00FF2F05" w:rsidTr="00B73319">
        <w:trPr>
          <w:trHeight w:val="596"/>
        </w:trPr>
        <w:tc>
          <w:tcPr>
            <w:tcW w:w="10349" w:type="dxa"/>
            <w:gridSpan w:val="2"/>
            <w:shd w:val="clear" w:color="auto" w:fill="FFE599" w:themeFill="accent4" w:themeFillTint="66"/>
            <w:vAlign w:val="center"/>
          </w:tcPr>
          <w:p w:rsidR="00FF2F05" w:rsidRPr="004347B2" w:rsidRDefault="00FF2F05" w:rsidP="00B73319">
            <w:pPr>
              <w:tabs>
                <w:tab w:val="left" w:pos="1125"/>
              </w:tabs>
              <w:contextualSpacing/>
              <w:jc w:val="center"/>
              <w:rPr>
                <w:rFonts w:ascii="Bahnschrift SemiBold" w:hAnsi="Bahnschrift SemiBold"/>
                <w:i/>
                <w:lang w:val="en-CA"/>
              </w:rPr>
            </w:pPr>
            <w:r>
              <w:rPr>
                <w:rFonts w:ascii="Bahnschrift SemiBold" w:hAnsi="Bahnschrift SemiBold"/>
                <w:i/>
                <w:lang w:val="en-CA"/>
              </w:rPr>
              <w:lastRenderedPageBreak/>
              <w:t>Create your own – specific to your location…</w:t>
            </w:r>
          </w:p>
        </w:tc>
      </w:tr>
      <w:tr w:rsidR="00FF2F05" w:rsidTr="00B73319">
        <w:trPr>
          <w:trHeight w:val="780"/>
        </w:trPr>
        <w:tc>
          <w:tcPr>
            <w:tcW w:w="6947" w:type="dxa"/>
            <w:shd w:val="clear" w:color="auto" w:fill="FFF2CC" w:themeFill="accent4" w:themeFillTint="33"/>
            <w:vAlign w:val="center"/>
          </w:tcPr>
          <w:p w:rsidR="00FF2F05" w:rsidRPr="001B7D39" w:rsidRDefault="00FF2F05" w:rsidP="00B73319">
            <w:pPr>
              <w:tabs>
                <w:tab w:val="left" w:pos="1125"/>
              </w:tabs>
              <w:contextualSpacing/>
              <w:jc w:val="center"/>
              <w:rPr>
                <w:b/>
                <w:sz w:val="24"/>
                <w:szCs w:val="20"/>
                <w:lang w:val="en-CA"/>
              </w:rPr>
            </w:pPr>
            <w:r w:rsidRPr="001B7D39">
              <w:rPr>
                <w:b/>
                <w:sz w:val="24"/>
                <w:szCs w:val="20"/>
                <w:lang w:val="en-CA"/>
              </w:rPr>
              <w:t>Lead off question</w:t>
            </w:r>
          </w:p>
        </w:tc>
        <w:tc>
          <w:tcPr>
            <w:tcW w:w="3402" w:type="dxa"/>
            <w:shd w:val="clear" w:color="auto" w:fill="FFF2CC" w:themeFill="accent4" w:themeFillTint="33"/>
            <w:vAlign w:val="center"/>
          </w:tcPr>
          <w:p w:rsidR="00FF2F05" w:rsidRPr="001B7D39" w:rsidRDefault="00FF2F05" w:rsidP="00B73319">
            <w:pPr>
              <w:tabs>
                <w:tab w:val="left" w:pos="1125"/>
              </w:tabs>
              <w:jc w:val="center"/>
              <w:rPr>
                <w:rFonts w:ascii="Calibri" w:eastAsia="Calibri" w:hAnsi="Calibri"/>
                <w:b/>
                <w:sz w:val="24"/>
                <w:szCs w:val="20"/>
                <w:lang w:val="en-CA"/>
              </w:rPr>
            </w:pPr>
            <w:r w:rsidRPr="001B7D39">
              <w:rPr>
                <w:b/>
                <w:sz w:val="24"/>
                <w:szCs w:val="20"/>
                <w:lang w:val="en-CA"/>
              </w:rPr>
              <w:t>Follow up questions specific to your organization</w:t>
            </w:r>
          </w:p>
        </w:tc>
      </w:tr>
      <w:tr w:rsidR="00FF2F05" w:rsidTr="00770008">
        <w:trPr>
          <w:trHeight w:val="1134"/>
        </w:trPr>
        <w:tc>
          <w:tcPr>
            <w:tcW w:w="6947" w:type="dxa"/>
            <w:vMerge w:val="restart"/>
            <w:shd w:val="clear" w:color="auto" w:fill="F2F2F2" w:themeFill="background1" w:themeFillShade="F2"/>
            <w:vAlign w:val="center"/>
          </w:tcPr>
          <w:p w:rsidR="00FF2F05" w:rsidRPr="001B7D39" w:rsidRDefault="00FF2F05" w:rsidP="00770008">
            <w:pPr>
              <w:tabs>
                <w:tab w:val="left" w:pos="1125"/>
              </w:tabs>
              <w:ind w:left="992"/>
              <w:rPr>
                <w:b/>
                <w:u w:val="single"/>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2F2F2" w:themeFill="background1" w:themeFillShade="F2"/>
            <w:vAlign w:val="center"/>
          </w:tcPr>
          <w:p w:rsidR="00FF2F05" w:rsidRPr="001B7D39" w:rsidRDefault="00FF2F05" w:rsidP="00B73319">
            <w:pPr>
              <w:tabs>
                <w:tab w:val="left" w:pos="1125"/>
              </w:tabs>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lang w:val="en-CA"/>
              </w:rPr>
            </w:pPr>
          </w:p>
        </w:tc>
      </w:tr>
      <w:tr w:rsidR="00FF2F05" w:rsidTr="00770008">
        <w:trPr>
          <w:trHeight w:val="1134"/>
        </w:trPr>
        <w:tc>
          <w:tcPr>
            <w:tcW w:w="6947" w:type="dxa"/>
            <w:vMerge w:val="restart"/>
            <w:shd w:val="clear" w:color="auto" w:fill="FFF2CC" w:themeFill="accent4" w:themeFillTint="33"/>
            <w:vAlign w:val="center"/>
          </w:tcPr>
          <w:p w:rsidR="00FF2F05" w:rsidRPr="00CD435D" w:rsidRDefault="00FF2F05" w:rsidP="00B73319">
            <w:pPr>
              <w:tabs>
                <w:tab w:val="left" w:pos="1125"/>
              </w:tabs>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FF2CC" w:themeFill="accent4" w:themeFillTint="33"/>
            <w:vAlign w:val="center"/>
          </w:tcPr>
          <w:p w:rsidR="00FF2F05" w:rsidRDefault="00FF2F05" w:rsidP="00B73319">
            <w:pPr>
              <w:tabs>
                <w:tab w:val="left" w:pos="1125"/>
              </w:tabs>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val="restart"/>
            <w:shd w:val="clear" w:color="auto" w:fill="F2F2F2" w:themeFill="background1" w:themeFillShade="F2"/>
            <w:vAlign w:val="center"/>
          </w:tcPr>
          <w:p w:rsidR="00FF2F05" w:rsidRPr="00C404E7" w:rsidRDefault="00FF2F05" w:rsidP="00B73319">
            <w:pPr>
              <w:tabs>
                <w:tab w:val="left" w:pos="1125"/>
              </w:tabs>
              <w:jc w:val="center"/>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2F2F2" w:themeFill="background1" w:themeFillShade="F2"/>
            <w:vAlign w:val="center"/>
          </w:tcPr>
          <w:p w:rsidR="00FF2F05" w:rsidRPr="001B7D39" w:rsidRDefault="00FF2F05" w:rsidP="00B73319">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val="restart"/>
            <w:shd w:val="clear" w:color="auto" w:fill="FFF2CC" w:themeFill="accent4" w:themeFillTint="33"/>
            <w:vAlign w:val="center"/>
          </w:tcPr>
          <w:p w:rsidR="00FF2F05" w:rsidRDefault="00FF2F05" w:rsidP="00B73319">
            <w:pPr>
              <w:pStyle w:val="ListParagraph"/>
              <w:tabs>
                <w:tab w:val="left" w:pos="1125"/>
              </w:tabs>
              <w:spacing w:after="0" w:line="240" w:lineRule="auto"/>
              <w:ind w:left="1352"/>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FF2CC" w:themeFill="accent4" w:themeFillTint="33"/>
            <w:vAlign w:val="center"/>
          </w:tcPr>
          <w:p w:rsidR="00FF2F05" w:rsidRPr="001B7D39" w:rsidRDefault="00FF2F05" w:rsidP="00B73319">
            <w:pPr>
              <w:pStyle w:val="ListParagraph"/>
              <w:numPr>
                <w:ilvl w:val="0"/>
                <w:numId w:val="11"/>
              </w:numPr>
              <w:tabs>
                <w:tab w:val="left" w:pos="1125"/>
              </w:tabs>
              <w:spacing w:after="0" w:line="240" w:lineRule="auto"/>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val="restart"/>
            <w:shd w:val="clear" w:color="auto" w:fill="F2F2F2" w:themeFill="background1" w:themeFillShade="F2"/>
            <w:vAlign w:val="center"/>
          </w:tcPr>
          <w:p w:rsidR="00FF2F05" w:rsidRPr="00CD435D" w:rsidRDefault="00FF2F05" w:rsidP="00B73319">
            <w:pPr>
              <w:tabs>
                <w:tab w:val="left" w:pos="1125"/>
              </w:tabs>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2F2F2" w:themeFill="background1" w:themeFillShade="F2"/>
            <w:vAlign w:val="center"/>
          </w:tcPr>
          <w:p w:rsidR="00FF2F05" w:rsidRPr="001B7D39" w:rsidRDefault="00FF2F05" w:rsidP="00B73319">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bl>
    <w:p w:rsidR="00FF2F05" w:rsidRDefault="00FF2F05"/>
    <w:p w:rsidR="00FF2F05" w:rsidRDefault="00FF2F05"/>
    <w:p w:rsidR="00FF2F05" w:rsidRDefault="00FF2F05"/>
    <w:tbl>
      <w:tblPr>
        <w:tblStyle w:val="TableGrid"/>
        <w:tblW w:w="10349" w:type="dxa"/>
        <w:tblInd w:w="-5" w:type="dxa"/>
        <w:tblLook w:val="04A0" w:firstRow="1" w:lastRow="0" w:firstColumn="1" w:lastColumn="0" w:noHBand="0" w:noVBand="1"/>
      </w:tblPr>
      <w:tblGrid>
        <w:gridCol w:w="6947"/>
        <w:gridCol w:w="3402"/>
      </w:tblGrid>
      <w:tr w:rsidR="00FF2F05" w:rsidTr="00B73319">
        <w:trPr>
          <w:trHeight w:val="596"/>
        </w:trPr>
        <w:tc>
          <w:tcPr>
            <w:tcW w:w="10349" w:type="dxa"/>
            <w:gridSpan w:val="2"/>
            <w:shd w:val="clear" w:color="auto" w:fill="FFE599" w:themeFill="accent4" w:themeFillTint="66"/>
            <w:vAlign w:val="center"/>
          </w:tcPr>
          <w:p w:rsidR="00FF2F05" w:rsidRPr="004347B2" w:rsidRDefault="00FF2F05" w:rsidP="00B73319">
            <w:pPr>
              <w:tabs>
                <w:tab w:val="left" w:pos="1125"/>
              </w:tabs>
              <w:contextualSpacing/>
              <w:jc w:val="center"/>
              <w:rPr>
                <w:rFonts w:ascii="Bahnschrift SemiBold" w:hAnsi="Bahnschrift SemiBold"/>
                <w:i/>
                <w:lang w:val="en-CA"/>
              </w:rPr>
            </w:pPr>
            <w:r>
              <w:rPr>
                <w:rFonts w:ascii="Bahnschrift SemiBold" w:hAnsi="Bahnschrift SemiBold"/>
                <w:i/>
                <w:lang w:val="en-CA"/>
              </w:rPr>
              <w:lastRenderedPageBreak/>
              <w:t>Create your own – specific to your location…</w:t>
            </w:r>
          </w:p>
        </w:tc>
      </w:tr>
      <w:tr w:rsidR="00FF2F05" w:rsidTr="00B73319">
        <w:trPr>
          <w:trHeight w:val="780"/>
        </w:trPr>
        <w:tc>
          <w:tcPr>
            <w:tcW w:w="6947" w:type="dxa"/>
            <w:shd w:val="clear" w:color="auto" w:fill="FFF2CC" w:themeFill="accent4" w:themeFillTint="33"/>
            <w:vAlign w:val="center"/>
          </w:tcPr>
          <w:p w:rsidR="00FF2F05" w:rsidRPr="001B7D39" w:rsidRDefault="00FF2F05" w:rsidP="00B73319">
            <w:pPr>
              <w:tabs>
                <w:tab w:val="left" w:pos="1125"/>
              </w:tabs>
              <w:contextualSpacing/>
              <w:jc w:val="center"/>
              <w:rPr>
                <w:b/>
                <w:sz w:val="24"/>
                <w:szCs w:val="20"/>
                <w:lang w:val="en-CA"/>
              </w:rPr>
            </w:pPr>
            <w:r w:rsidRPr="001B7D39">
              <w:rPr>
                <w:b/>
                <w:sz w:val="24"/>
                <w:szCs w:val="20"/>
                <w:lang w:val="en-CA"/>
              </w:rPr>
              <w:t>Lead off question</w:t>
            </w:r>
          </w:p>
        </w:tc>
        <w:tc>
          <w:tcPr>
            <w:tcW w:w="3402" w:type="dxa"/>
            <w:shd w:val="clear" w:color="auto" w:fill="FFF2CC" w:themeFill="accent4" w:themeFillTint="33"/>
            <w:vAlign w:val="center"/>
          </w:tcPr>
          <w:p w:rsidR="00FF2F05" w:rsidRPr="001B7D39" w:rsidRDefault="00FF2F05" w:rsidP="00B73319">
            <w:pPr>
              <w:tabs>
                <w:tab w:val="left" w:pos="1125"/>
              </w:tabs>
              <w:jc w:val="center"/>
              <w:rPr>
                <w:rFonts w:ascii="Calibri" w:eastAsia="Calibri" w:hAnsi="Calibri"/>
                <w:b/>
                <w:sz w:val="24"/>
                <w:szCs w:val="20"/>
                <w:lang w:val="en-CA"/>
              </w:rPr>
            </w:pPr>
            <w:r w:rsidRPr="001B7D39">
              <w:rPr>
                <w:b/>
                <w:sz w:val="24"/>
                <w:szCs w:val="20"/>
                <w:lang w:val="en-CA"/>
              </w:rPr>
              <w:t>Follow up questions specific to your organization</w:t>
            </w:r>
          </w:p>
        </w:tc>
      </w:tr>
      <w:tr w:rsidR="00FF2F05" w:rsidTr="00770008">
        <w:trPr>
          <w:trHeight w:val="1134"/>
        </w:trPr>
        <w:tc>
          <w:tcPr>
            <w:tcW w:w="6947" w:type="dxa"/>
            <w:vMerge w:val="restart"/>
            <w:shd w:val="clear" w:color="auto" w:fill="F2F2F2" w:themeFill="background1" w:themeFillShade="F2"/>
            <w:vAlign w:val="center"/>
          </w:tcPr>
          <w:p w:rsidR="00FF2F05" w:rsidRPr="001B7D39" w:rsidRDefault="00FF2F05" w:rsidP="00770008">
            <w:pPr>
              <w:tabs>
                <w:tab w:val="left" w:pos="1125"/>
              </w:tabs>
              <w:ind w:left="992"/>
              <w:rPr>
                <w:b/>
                <w:u w:val="single"/>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2F2F2" w:themeFill="background1" w:themeFillShade="F2"/>
            <w:vAlign w:val="center"/>
          </w:tcPr>
          <w:p w:rsidR="00FF2F05" w:rsidRPr="001B7D39" w:rsidRDefault="00FF2F05" w:rsidP="00770008">
            <w:pPr>
              <w:tabs>
                <w:tab w:val="left" w:pos="1125"/>
              </w:tabs>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lang w:val="en-CA"/>
              </w:rPr>
            </w:pPr>
          </w:p>
        </w:tc>
      </w:tr>
      <w:tr w:rsidR="00FF2F05" w:rsidTr="00770008">
        <w:trPr>
          <w:trHeight w:val="1134"/>
        </w:trPr>
        <w:tc>
          <w:tcPr>
            <w:tcW w:w="6947" w:type="dxa"/>
            <w:vMerge w:val="restart"/>
            <w:shd w:val="clear" w:color="auto" w:fill="FFF2CC" w:themeFill="accent4" w:themeFillTint="33"/>
            <w:vAlign w:val="center"/>
          </w:tcPr>
          <w:p w:rsidR="00FF2F05" w:rsidRPr="00CD435D" w:rsidRDefault="00FF2F05" w:rsidP="00770008">
            <w:pPr>
              <w:tabs>
                <w:tab w:val="left" w:pos="1125"/>
              </w:tabs>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FF2CC" w:themeFill="accent4" w:themeFillTint="33"/>
            <w:vAlign w:val="center"/>
          </w:tcPr>
          <w:p w:rsidR="00FF2F05" w:rsidRDefault="00FF2F05" w:rsidP="00770008">
            <w:pPr>
              <w:tabs>
                <w:tab w:val="left" w:pos="1125"/>
              </w:tabs>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val="restart"/>
            <w:shd w:val="clear" w:color="auto" w:fill="F2F2F2" w:themeFill="background1" w:themeFillShade="F2"/>
            <w:vAlign w:val="center"/>
          </w:tcPr>
          <w:p w:rsidR="00FF2F05" w:rsidRPr="00C404E7" w:rsidRDefault="00FF2F05" w:rsidP="00770008">
            <w:pPr>
              <w:tabs>
                <w:tab w:val="left" w:pos="1125"/>
              </w:tabs>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2F2F2" w:themeFill="background1" w:themeFillShade="F2"/>
            <w:vAlign w:val="center"/>
          </w:tcPr>
          <w:p w:rsidR="00FF2F05" w:rsidRPr="001B7D39" w:rsidRDefault="00FF2F05" w:rsidP="00770008">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val="restart"/>
            <w:shd w:val="clear" w:color="auto" w:fill="FFF2CC" w:themeFill="accent4" w:themeFillTint="33"/>
            <w:vAlign w:val="center"/>
          </w:tcPr>
          <w:p w:rsidR="00FF2F05" w:rsidRDefault="00FF2F05" w:rsidP="00770008">
            <w:pPr>
              <w:pStyle w:val="ListParagraph"/>
              <w:tabs>
                <w:tab w:val="left" w:pos="1125"/>
              </w:tabs>
              <w:spacing w:after="0" w:line="240" w:lineRule="auto"/>
              <w:ind w:left="1352"/>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shd w:val="clear" w:color="auto" w:fill="FFF2CC" w:themeFill="accent4" w:themeFillTint="33"/>
            <w:vAlign w:val="center"/>
          </w:tcPr>
          <w:p w:rsidR="00FF2F05" w:rsidRPr="001B7D39" w:rsidRDefault="00FF2F05" w:rsidP="00770008">
            <w:pPr>
              <w:pStyle w:val="ListParagraph"/>
              <w:numPr>
                <w:ilvl w:val="0"/>
                <w:numId w:val="11"/>
              </w:numPr>
              <w:tabs>
                <w:tab w:val="left" w:pos="1125"/>
              </w:tabs>
              <w:spacing w:after="0" w:line="240" w:lineRule="auto"/>
              <w:rPr>
                <w:lang w:val="en-CA"/>
              </w:rPr>
            </w:pPr>
          </w:p>
        </w:tc>
        <w:tc>
          <w:tcPr>
            <w:tcW w:w="3402" w:type="dxa"/>
            <w:shd w:val="clear" w:color="auto" w:fill="FFF2CC" w:themeFill="accent4" w:themeFillTint="33"/>
            <w:vAlign w:val="center"/>
          </w:tcPr>
          <w:p w:rsidR="00FF2F05" w:rsidRPr="00770008" w:rsidRDefault="00FF2F05" w:rsidP="00770008">
            <w:pPr>
              <w:tabs>
                <w:tab w:val="left" w:pos="1125"/>
              </w:tabs>
              <w:rPr>
                <w:sz w:val="20"/>
                <w:szCs w:val="18"/>
                <w:lang w:val="en-CA"/>
              </w:rPr>
            </w:pPr>
          </w:p>
        </w:tc>
      </w:tr>
      <w:tr w:rsidR="00FF2F05" w:rsidTr="00770008">
        <w:trPr>
          <w:trHeight w:val="1134"/>
        </w:trPr>
        <w:tc>
          <w:tcPr>
            <w:tcW w:w="6947" w:type="dxa"/>
            <w:vMerge w:val="restart"/>
            <w:shd w:val="clear" w:color="auto" w:fill="F2F2F2" w:themeFill="background1" w:themeFillShade="F2"/>
            <w:vAlign w:val="center"/>
          </w:tcPr>
          <w:p w:rsidR="00FF2F05" w:rsidRPr="00CD435D" w:rsidRDefault="00FF2F05" w:rsidP="00770008">
            <w:pPr>
              <w:tabs>
                <w:tab w:val="left" w:pos="1125"/>
              </w:tabs>
              <w:rPr>
                <w:lang w:val="en-CA"/>
              </w:rPr>
            </w:pPr>
          </w:p>
        </w:tc>
        <w:tc>
          <w:tcPr>
            <w:tcW w:w="3402" w:type="dxa"/>
            <w:shd w:val="clear" w:color="auto" w:fill="F2F2F2" w:themeFill="background1" w:themeFillShade="F2"/>
            <w:vAlign w:val="center"/>
          </w:tcPr>
          <w:p w:rsidR="00FF2F05" w:rsidRPr="00770008" w:rsidRDefault="00FF2F05" w:rsidP="00770008">
            <w:pPr>
              <w:tabs>
                <w:tab w:val="left" w:pos="1125"/>
              </w:tabs>
              <w:rPr>
                <w:sz w:val="20"/>
                <w:szCs w:val="18"/>
                <w:lang w:val="en-CA"/>
              </w:rPr>
            </w:pPr>
          </w:p>
        </w:tc>
      </w:tr>
      <w:tr w:rsidR="00FF2F05" w:rsidTr="00B73319">
        <w:trPr>
          <w:trHeight w:val="1134"/>
        </w:trPr>
        <w:tc>
          <w:tcPr>
            <w:tcW w:w="6947" w:type="dxa"/>
            <w:vMerge/>
            <w:shd w:val="clear" w:color="auto" w:fill="F2F2F2" w:themeFill="background1" w:themeFillShade="F2"/>
            <w:vAlign w:val="center"/>
          </w:tcPr>
          <w:p w:rsidR="00FF2F05" w:rsidRPr="001B7D39" w:rsidRDefault="00FF2F05" w:rsidP="00B73319">
            <w:pPr>
              <w:pStyle w:val="ListParagraph"/>
              <w:numPr>
                <w:ilvl w:val="0"/>
                <w:numId w:val="11"/>
              </w:numPr>
              <w:tabs>
                <w:tab w:val="left" w:pos="1125"/>
              </w:tabs>
              <w:spacing w:after="0" w:line="240" w:lineRule="auto"/>
              <w:rPr>
                <w:lang w:val="en-CA"/>
              </w:rPr>
            </w:pPr>
          </w:p>
        </w:tc>
        <w:tc>
          <w:tcPr>
            <w:tcW w:w="3402" w:type="dxa"/>
            <w:shd w:val="clear" w:color="auto" w:fill="F2F2F2" w:themeFill="background1" w:themeFillShade="F2"/>
          </w:tcPr>
          <w:p w:rsidR="00FF2F05" w:rsidRPr="00770008" w:rsidRDefault="00FF2F05" w:rsidP="00B73319">
            <w:pPr>
              <w:tabs>
                <w:tab w:val="left" w:pos="1125"/>
              </w:tabs>
              <w:rPr>
                <w:sz w:val="20"/>
                <w:szCs w:val="18"/>
                <w:lang w:val="en-CA"/>
              </w:rPr>
            </w:pPr>
          </w:p>
        </w:tc>
      </w:tr>
    </w:tbl>
    <w:p w:rsidR="00FF2F05" w:rsidRDefault="00FF2F05"/>
    <w:sectPr w:rsidR="00FF2F05" w:rsidSect="00E26E62">
      <w:headerReference w:type="default" r:id="rId7"/>
      <w:pgSz w:w="12240" w:h="15840"/>
      <w:pgMar w:top="1134" w:right="616" w:bottom="426" w:left="851" w:header="426" w:footer="720" w:gutter="0"/>
      <w:pgBorders w:display="firstPage" w:offsetFrom="page">
        <w:top w:val="thickThinSmallGap" w:sz="24" w:space="24" w:color="FFD966" w:themeColor="accent4" w:themeTint="99"/>
        <w:left w:val="thickThinSmallGap" w:sz="24" w:space="24" w:color="FFD966" w:themeColor="accent4" w:themeTint="99"/>
        <w:bottom w:val="thinThickSmallGap" w:sz="24" w:space="24" w:color="FFD966" w:themeColor="accent4" w:themeTint="99"/>
        <w:right w:val="thinThickSmallGap" w:sz="24" w:space="24" w:color="FFD966" w:themeColor="accent4" w:themeTint="99"/>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053" w:rsidRDefault="004D3053" w:rsidP="009F28D6">
      <w:pPr>
        <w:spacing w:after="0" w:line="240" w:lineRule="auto"/>
      </w:pPr>
      <w:r>
        <w:separator/>
      </w:r>
    </w:p>
  </w:endnote>
  <w:endnote w:type="continuationSeparator" w:id="0">
    <w:p w:rsidR="004D3053" w:rsidRDefault="004D3053" w:rsidP="009F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053" w:rsidRDefault="004D3053" w:rsidP="009F28D6">
      <w:pPr>
        <w:spacing w:after="0" w:line="240" w:lineRule="auto"/>
      </w:pPr>
      <w:r>
        <w:separator/>
      </w:r>
    </w:p>
  </w:footnote>
  <w:footnote w:type="continuationSeparator" w:id="0">
    <w:p w:rsidR="004D3053" w:rsidRDefault="004D3053" w:rsidP="009F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8D6" w:rsidRPr="009F28D6" w:rsidRDefault="009F28D6" w:rsidP="00EE556B">
    <w:pPr>
      <w:pBdr>
        <w:bottom w:val="single" w:sz="4" w:space="1" w:color="auto"/>
      </w:pBdr>
      <w:ind w:right="425"/>
      <w:jc w:val="center"/>
      <w:rPr>
        <w:rFonts w:ascii="Bahnschrift SemiBold" w:hAnsi="Bahnschrift SemiBold"/>
        <w:b/>
        <w:sz w:val="32"/>
        <w:szCs w:val="32"/>
      </w:rPr>
    </w:pPr>
    <w:r w:rsidRPr="009F28D6">
      <w:rPr>
        <w:rFonts w:ascii="Bahnschrift SemiBold" w:hAnsi="Bahnschrift SemiBold"/>
        <w:b/>
        <w:sz w:val="32"/>
        <w:szCs w:val="32"/>
      </w:rPr>
      <w:t xml:space="preserve">SAFETY </w:t>
    </w:r>
    <w:r w:rsidR="00127115">
      <w:rPr>
        <w:rFonts w:ascii="Bahnschrift SemiBold" w:hAnsi="Bahnschrift SemiBold"/>
        <w:b/>
        <w:sz w:val="32"/>
        <w:szCs w:val="32"/>
      </w:rPr>
      <w:t>HUDDLE</w:t>
    </w:r>
    <w:r w:rsidR="002E3984">
      <w:rPr>
        <w:rFonts w:ascii="Bahnschrift SemiBold" w:hAnsi="Bahnschrift SemiBold"/>
        <w:b/>
        <w:sz w:val="32"/>
        <w:szCs w:val="32"/>
      </w:rPr>
      <w:t>S</w:t>
    </w:r>
    <w:r w:rsidR="00127115">
      <w:rPr>
        <w:rFonts w:ascii="Bahnschrift SemiBold" w:hAnsi="Bahnschrift SemiBold"/>
        <w:b/>
        <w:sz w:val="32"/>
        <w:szCs w:val="32"/>
      </w:rPr>
      <w:t xml:space="preserve"> - </w:t>
    </w:r>
    <w:r w:rsidRPr="002E3984">
      <w:rPr>
        <w:rFonts w:ascii="Bahnschrift SemiBold" w:hAnsi="Bahnschrift SemiBold"/>
        <w:b/>
        <w:sz w:val="24"/>
        <w:szCs w:val="32"/>
      </w:rPr>
      <w:t>SAFE HANDLING AND MOBILITY</w:t>
    </w:r>
  </w:p>
  <w:p w:rsidR="009F28D6" w:rsidRDefault="009F2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8C0"/>
    <w:multiLevelType w:val="hybridMultilevel"/>
    <w:tmpl w:val="C56EAB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8D7B75"/>
    <w:multiLevelType w:val="hybridMultilevel"/>
    <w:tmpl w:val="C56EAB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FC4432"/>
    <w:multiLevelType w:val="hybridMultilevel"/>
    <w:tmpl w:val="0170785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2C70BF4"/>
    <w:multiLevelType w:val="hybridMultilevel"/>
    <w:tmpl w:val="4F54BB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303C1B"/>
    <w:multiLevelType w:val="hybridMultilevel"/>
    <w:tmpl w:val="30A0BA54"/>
    <w:lvl w:ilvl="0" w:tplc="48A8D848">
      <w:start w:val="1"/>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6E5718"/>
    <w:multiLevelType w:val="hybridMultilevel"/>
    <w:tmpl w:val="F02A11FA"/>
    <w:lvl w:ilvl="0" w:tplc="7346D1E2">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D80966"/>
    <w:multiLevelType w:val="hybridMultilevel"/>
    <w:tmpl w:val="646613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813A22"/>
    <w:multiLevelType w:val="hybridMultilevel"/>
    <w:tmpl w:val="D1DC6F94"/>
    <w:lvl w:ilvl="0" w:tplc="7346D1E2">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C30321"/>
    <w:multiLevelType w:val="hybridMultilevel"/>
    <w:tmpl w:val="00EE1C2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AC266A"/>
    <w:multiLevelType w:val="hybridMultilevel"/>
    <w:tmpl w:val="C3D0A5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69A691D"/>
    <w:multiLevelType w:val="hybridMultilevel"/>
    <w:tmpl w:val="FE689A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8712F7"/>
    <w:multiLevelType w:val="hybridMultilevel"/>
    <w:tmpl w:val="9DE04428"/>
    <w:lvl w:ilvl="0" w:tplc="7346D1E2">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A404DD7"/>
    <w:multiLevelType w:val="hybridMultilevel"/>
    <w:tmpl w:val="174ABF70"/>
    <w:lvl w:ilvl="0" w:tplc="4B30017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4D0C08A4"/>
    <w:multiLevelType w:val="hybridMultilevel"/>
    <w:tmpl w:val="4F6AF4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BF4D4C"/>
    <w:multiLevelType w:val="hybridMultilevel"/>
    <w:tmpl w:val="646613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CD1EC1"/>
    <w:multiLevelType w:val="hybridMultilevel"/>
    <w:tmpl w:val="78D2A7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0A504A"/>
    <w:multiLevelType w:val="hybridMultilevel"/>
    <w:tmpl w:val="A52046E2"/>
    <w:lvl w:ilvl="0" w:tplc="F004636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8B031E4"/>
    <w:multiLevelType w:val="hybridMultilevel"/>
    <w:tmpl w:val="787CD068"/>
    <w:lvl w:ilvl="0" w:tplc="4B30017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110A39"/>
    <w:multiLevelType w:val="hybridMultilevel"/>
    <w:tmpl w:val="5298E0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5F41F10"/>
    <w:multiLevelType w:val="hybridMultilevel"/>
    <w:tmpl w:val="646613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88040A2"/>
    <w:multiLevelType w:val="hybridMultilevel"/>
    <w:tmpl w:val="70F2578C"/>
    <w:lvl w:ilvl="0" w:tplc="6DC497E4">
      <w:start w:val="1"/>
      <w:numFmt w:val="bullet"/>
      <w:lvlText w:val="-"/>
      <w:lvlJc w:val="left"/>
      <w:pPr>
        <w:ind w:left="720" w:hanging="360"/>
      </w:pPr>
      <w:rPr>
        <w:rFonts w:ascii="Calibri" w:eastAsiaTheme="minorHAnsi" w:hAnsi="Calibri" w:cs="Calibri"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6B0DF8"/>
    <w:multiLevelType w:val="hybridMultilevel"/>
    <w:tmpl w:val="2DE411F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BB2F05"/>
    <w:multiLevelType w:val="hybridMultilevel"/>
    <w:tmpl w:val="843A3E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881528"/>
    <w:multiLevelType w:val="hybridMultilevel"/>
    <w:tmpl w:val="F6AA7D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12869E1"/>
    <w:multiLevelType w:val="hybridMultilevel"/>
    <w:tmpl w:val="63D080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9"/>
  </w:num>
  <w:num w:numId="3">
    <w:abstractNumId w:val="6"/>
  </w:num>
  <w:num w:numId="4">
    <w:abstractNumId w:val="15"/>
  </w:num>
  <w:num w:numId="5">
    <w:abstractNumId w:val="19"/>
  </w:num>
  <w:num w:numId="6">
    <w:abstractNumId w:val="2"/>
  </w:num>
  <w:num w:numId="7">
    <w:abstractNumId w:val="14"/>
  </w:num>
  <w:num w:numId="8">
    <w:abstractNumId w:val="20"/>
  </w:num>
  <w:num w:numId="9">
    <w:abstractNumId w:val="22"/>
  </w:num>
  <w:num w:numId="10">
    <w:abstractNumId w:val="24"/>
  </w:num>
  <w:num w:numId="11">
    <w:abstractNumId w:val="3"/>
  </w:num>
  <w:num w:numId="12">
    <w:abstractNumId w:val="21"/>
  </w:num>
  <w:num w:numId="13">
    <w:abstractNumId w:val="10"/>
  </w:num>
  <w:num w:numId="14">
    <w:abstractNumId w:val="16"/>
  </w:num>
  <w:num w:numId="15">
    <w:abstractNumId w:val="12"/>
  </w:num>
  <w:num w:numId="16">
    <w:abstractNumId w:val="17"/>
  </w:num>
  <w:num w:numId="17">
    <w:abstractNumId w:val="11"/>
  </w:num>
  <w:num w:numId="18">
    <w:abstractNumId w:val="5"/>
  </w:num>
  <w:num w:numId="19">
    <w:abstractNumId w:val="7"/>
  </w:num>
  <w:num w:numId="20">
    <w:abstractNumId w:val="4"/>
  </w:num>
  <w:num w:numId="21">
    <w:abstractNumId w:val="18"/>
  </w:num>
  <w:num w:numId="22">
    <w:abstractNumId w:val="0"/>
  </w:num>
  <w:num w:numId="23">
    <w:abstractNumId w:val="1"/>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D6"/>
    <w:rsid w:val="00127115"/>
    <w:rsid w:val="001512E3"/>
    <w:rsid w:val="001A6524"/>
    <w:rsid w:val="001B7D39"/>
    <w:rsid w:val="001D5CE6"/>
    <w:rsid w:val="001E377E"/>
    <w:rsid w:val="001E5CE4"/>
    <w:rsid w:val="002268D4"/>
    <w:rsid w:val="002C4243"/>
    <w:rsid w:val="002E3984"/>
    <w:rsid w:val="00370825"/>
    <w:rsid w:val="003A548E"/>
    <w:rsid w:val="003D15A5"/>
    <w:rsid w:val="00431398"/>
    <w:rsid w:val="004505D1"/>
    <w:rsid w:val="004C0261"/>
    <w:rsid w:val="004D3053"/>
    <w:rsid w:val="004F5F7E"/>
    <w:rsid w:val="005369FC"/>
    <w:rsid w:val="005672FB"/>
    <w:rsid w:val="005A5315"/>
    <w:rsid w:val="005A7190"/>
    <w:rsid w:val="005C3ED0"/>
    <w:rsid w:val="005F1ADE"/>
    <w:rsid w:val="00611AE5"/>
    <w:rsid w:val="00614218"/>
    <w:rsid w:val="007235C1"/>
    <w:rsid w:val="00770008"/>
    <w:rsid w:val="007911BC"/>
    <w:rsid w:val="008333D8"/>
    <w:rsid w:val="00861DBD"/>
    <w:rsid w:val="00875D80"/>
    <w:rsid w:val="00937D7B"/>
    <w:rsid w:val="00940C81"/>
    <w:rsid w:val="009F28D6"/>
    <w:rsid w:val="009F6740"/>
    <w:rsid w:val="00AA3BB9"/>
    <w:rsid w:val="00B013B7"/>
    <w:rsid w:val="00BB7913"/>
    <w:rsid w:val="00C02E65"/>
    <w:rsid w:val="00C404E7"/>
    <w:rsid w:val="00CB3789"/>
    <w:rsid w:val="00CD435D"/>
    <w:rsid w:val="00D97366"/>
    <w:rsid w:val="00DC7D49"/>
    <w:rsid w:val="00DE6130"/>
    <w:rsid w:val="00E26E62"/>
    <w:rsid w:val="00E4017E"/>
    <w:rsid w:val="00E448A5"/>
    <w:rsid w:val="00EE556B"/>
    <w:rsid w:val="00F364BC"/>
    <w:rsid w:val="00FA64A0"/>
    <w:rsid w:val="00FE3220"/>
    <w:rsid w:val="00F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AA9FFA7-5275-4770-8255-A4FC3A0C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D6"/>
  </w:style>
  <w:style w:type="paragraph" w:styleId="Footer">
    <w:name w:val="footer"/>
    <w:basedOn w:val="Normal"/>
    <w:link w:val="FooterChar"/>
    <w:uiPriority w:val="99"/>
    <w:unhideWhenUsed/>
    <w:rsid w:val="009F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D6"/>
  </w:style>
  <w:style w:type="table" w:styleId="TableGrid">
    <w:name w:val="Table Grid"/>
    <w:basedOn w:val="TableNormal"/>
    <w:uiPriority w:val="39"/>
    <w:rsid w:val="009F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8D6"/>
    <w:pPr>
      <w:spacing w:after="200" w:line="276" w:lineRule="auto"/>
      <w:ind w:left="720"/>
      <w:contextualSpacing/>
    </w:pPr>
    <w:rPr>
      <w:rFonts w:ascii="Calibri" w:eastAsia="Calibri" w:hAnsi="Calibri"/>
    </w:rPr>
  </w:style>
  <w:style w:type="paragraph" w:styleId="NoSpacing">
    <w:name w:val="No Spacing"/>
    <w:link w:val="NoSpacingChar"/>
    <w:uiPriority w:val="1"/>
    <w:qFormat/>
    <w:rsid w:val="007235C1"/>
    <w:pPr>
      <w:spacing w:after="0" w:line="240" w:lineRule="auto"/>
    </w:pPr>
    <w:rPr>
      <w:rFonts w:eastAsiaTheme="minorEastAsia"/>
    </w:rPr>
  </w:style>
  <w:style w:type="character" w:customStyle="1" w:styleId="NoSpacingChar">
    <w:name w:val="No Spacing Char"/>
    <w:basedOn w:val="DefaultParagraphFont"/>
    <w:link w:val="NoSpacing"/>
    <w:uiPriority w:val="1"/>
    <w:rsid w:val="007235C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SAFETY HUDDLE GUIDE</vt:lpstr>
    </vt:vector>
  </TitlesOfParts>
  <Company>WCB of NS</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HUDDLE GUIDE</dc:title>
  <dc:subject>Safe Handling and Mobility</dc:subject>
  <dc:creator>Spinney, Chris</dc:creator>
  <cp:keywords/>
  <dc:description/>
  <cp:lastModifiedBy>Alan Baretta</cp:lastModifiedBy>
  <cp:revision>2</cp:revision>
  <dcterms:created xsi:type="dcterms:W3CDTF">2023-01-04T19:12:00Z</dcterms:created>
  <dcterms:modified xsi:type="dcterms:W3CDTF">2023-01-04T19:12:00Z</dcterms:modified>
</cp:coreProperties>
</file>